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0446891"/>
        <w:docPartObj>
          <w:docPartGallery w:val="Cover Pages"/>
          <w:docPartUnique/>
        </w:docPartObj>
      </w:sdtPr>
      <w:sdtContent>
        <w:tbl>
          <w:tblPr>
            <w:tblStyle w:val="Tabellrutnt"/>
            <w:tblpPr w:leftFromText="187" w:rightFromText="187"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72" w:type="dxa"/>
              <w:right w:w="115" w:type="dxa"/>
            </w:tblCellMar>
            <w:tblLook w:val="04A0" w:firstRow="1" w:lastRow="0" w:firstColumn="1" w:lastColumn="0" w:noHBand="0" w:noVBand="1"/>
          </w:tblPr>
          <w:tblGrid>
            <w:gridCol w:w="1081"/>
            <w:gridCol w:w="2890"/>
            <w:gridCol w:w="1318"/>
            <w:gridCol w:w="4012"/>
          </w:tblGrid>
          <w:tr w:rsidR="002B3A4A" w14:paraId="05F1DC30" w14:textId="77777777" w:rsidTr="00D006E1">
            <w:tc>
              <w:tcPr>
                <w:tcW w:w="1081" w:type="dxa"/>
                <w:vAlign w:val="center"/>
              </w:tcPr>
              <w:p w14:paraId="150DD6F6" w14:textId="77777777" w:rsidR="002B3A4A" w:rsidRDefault="002B3A4A">
                <w:pPr>
                  <w:pStyle w:val="Ingetavstnd"/>
                </w:pPr>
              </w:p>
            </w:tc>
            <w:tc>
              <w:tcPr>
                <w:tcW w:w="2890" w:type="dxa"/>
                <w:vAlign w:val="center"/>
              </w:tcPr>
              <w:p w14:paraId="4EFC4C4B" w14:textId="12F5415A" w:rsidR="002B3A4A" w:rsidRDefault="00000000">
                <w:pPr>
                  <w:pStyle w:val="Ingetavstnd"/>
                </w:pPr>
                <w:sdt>
                  <w:sdtPr>
                    <w:rPr>
                      <w:color w:val="424456" w:themeColor="text2"/>
                    </w:rPr>
                    <w:alias w:val="Datum"/>
                    <w:id w:val="281571602"/>
                    <w:placeholder>
                      <w:docPart w:val="C039D597B7D9424E8523E769800B171D"/>
                    </w:placeholder>
                    <w:dataBinding w:prefixMappings="xmlns:ns0='http://schemas.microsoft.com/office/2006/coverPageProps'" w:xpath="/ns0:CoverPageProperties[1]/ns0:PublishDate[1]" w:storeItemID="{55AF091B-3C7A-41E3-B477-F2FDAA23CFDA}"/>
                    <w:date w:fullDate="2023-10-05T00:00:00Z">
                      <w:dateFormat w:val="yyyy-MM-dd"/>
                      <w:lid w:val="sv-SE"/>
                      <w:storeMappedDataAs w:val="dateTime"/>
                      <w:calendar w:val="gregorian"/>
                    </w:date>
                  </w:sdtPr>
                  <w:sdtContent>
                    <w:r w:rsidR="00D006E1">
                      <w:rPr>
                        <w:color w:val="424456" w:themeColor="text2"/>
                      </w:rPr>
                      <w:t>2023-10-05</w:t>
                    </w:r>
                  </w:sdtContent>
                </w:sdt>
              </w:p>
            </w:tc>
            <w:tc>
              <w:tcPr>
                <w:tcW w:w="5330" w:type="dxa"/>
                <w:gridSpan w:val="2"/>
                <w:vAlign w:val="center"/>
              </w:tcPr>
              <w:p w14:paraId="4007CA8A" w14:textId="77777777" w:rsidR="002B3A4A" w:rsidRDefault="002B3A4A">
                <w:pPr>
                  <w:pStyle w:val="Ingetavstnd"/>
                </w:pPr>
              </w:p>
            </w:tc>
          </w:tr>
          <w:tr w:rsidR="002B3A4A" w14:paraId="1812B028" w14:textId="77777777" w:rsidTr="00D006E1">
            <w:tc>
              <w:tcPr>
                <w:tcW w:w="3971" w:type="dxa"/>
                <w:gridSpan w:val="2"/>
                <w:vAlign w:val="center"/>
              </w:tcPr>
              <w:p w14:paraId="2A98DEED" w14:textId="411BFF88" w:rsidR="002B3A4A" w:rsidRDefault="002B3A4A">
                <w:pPr>
                  <w:pStyle w:val="Ingetavstnd"/>
                </w:pPr>
              </w:p>
            </w:tc>
            <w:tc>
              <w:tcPr>
                <w:tcW w:w="5330" w:type="dxa"/>
                <w:gridSpan w:val="2"/>
                <w:vAlign w:val="center"/>
              </w:tcPr>
              <w:p w14:paraId="45ACFA7F" w14:textId="77777777" w:rsidR="002B3A4A" w:rsidRDefault="002B3A4A">
                <w:pPr>
                  <w:pStyle w:val="Ingetavstnd"/>
                </w:pPr>
              </w:p>
            </w:tc>
          </w:tr>
          <w:tr w:rsidR="002B3A4A" w14:paraId="52001524" w14:textId="77777777" w:rsidTr="00D006E1">
            <w:trPr>
              <w:trHeight w:val="1800"/>
            </w:trPr>
            <w:tc>
              <w:tcPr>
                <w:tcW w:w="9301" w:type="dxa"/>
                <w:gridSpan w:val="4"/>
                <w:tcMar>
                  <w:top w:w="115" w:type="dxa"/>
                  <w:left w:w="115" w:type="dxa"/>
                  <w:bottom w:w="72" w:type="dxa"/>
                  <w:right w:w="115" w:type="dxa"/>
                </w:tcMar>
                <w:vAlign w:val="center"/>
              </w:tcPr>
              <w:p w14:paraId="1FFCB617" w14:textId="5063893A" w:rsidR="002B3A4A" w:rsidRDefault="00000000" w:rsidP="007560D6">
                <w:pPr>
                  <w:pStyle w:val="Ingetavstnd"/>
                  <w:rPr>
                    <w:rFonts w:asciiTheme="majorHAnsi" w:eastAsiaTheme="majorEastAsia" w:hAnsiTheme="majorHAnsi" w:cstheme="majorBidi"/>
                    <w:color w:val="3E3E67" w:themeColor="accent1" w:themeShade="BF"/>
                    <w:sz w:val="72"/>
                    <w:szCs w:val="72"/>
                  </w:rPr>
                </w:pPr>
                <w:sdt>
                  <w:sdtPr>
                    <w:rPr>
                      <w:rFonts w:asciiTheme="majorHAnsi" w:eastAsiaTheme="majorEastAsia" w:hAnsiTheme="majorHAnsi" w:cstheme="majorBidi"/>
                      <w:color w:val="3E3E67" w:themeColor="accent1" w:themeShade="BF"/>
                      <w:sz w:val="72"/>
                      <w:szCs w:val="72"/>
                    </w:rPr>
                    <w:alias w:val="Rubrik"/>
                    <w:id w:val="220683848"/>
                    <w:placeholder>
                      <w:docPart w:val="8B952525C39F474C8CD7E75CD60448E5"/>
                    </w:placeholder>
                    <w:dataBinding w:prefixMappings="xmlns:ns0='http://schemas.openxmlformats.org/package/2006/metadata/core-properties' xmlns:ns1='http://purl.org/dc/elements/1.1/'" w:xpath="/ns0:coreProperties[1]/ns1:title[1]" w:storeItemID="{6C3C8BC8-F283-45AE-878A-BAB7291924A1}"/>
                    <w:text/>
                  </w:sdtPr>
                  <w:sdtContent>
                    <w:r w:rsidR="00D006E1">
                      <w:rPr>
                        <w:rFonts w:asciiTheme="majorHAnsi" w:eastAsiaTheme="majorEastAsia" w:hAnsiTheme="majorHAnsi" w:cstheme="majorBidi"/>
                        <w:color w:val="3E3E67" w:themeColor="accent1" w:themeShade="BF"/>
                        <w:sz w:val="72"/>
                        <w:szCs w:val="72"/>
                      </w:rPr>
                      <w:t>Sunt Förnuft</w:t>
                    </w:r>
                  </w:sdtContent>
                </w:sdt>
              </w:p>
              <w:p w14:paraId="3CE255BD" w14:textId="39C0617E" w:rsidR="002B3A4A" w:rsidRDefault="00000000">
                <w:pPr>
                  <w:pStyle w:val="Ingetavstnd"/>
                  <w:rPr>
                    <w:iCs/>
                  </w:rPr>
                </w:pPr>
                <w:sdt>
                  <w:sdtPr>
                    <w:rPr>
                      <w:i/>
                      <w:iCs/>
                      <w:color w:val="424456" w:themeColor="text2"/>
                      <w:sz w:val="28"/>
                      <w:szCs w:val="28"/>
                    </w:rPr>
                    <w:alias w:val="Underrubrik"/>
                    <w:id w:val="220683832"/>
                    <w:placeholder>
                      <w:docPart w:val="5BD51BF07A274DF0894775D7D5865AEC"/>
                    </w:placeholder>
                    <w:dataBinding w:prefixMappings="xmlns:ns0='http://schemas.openxmlformats.org/package/2006/metadata/core-properties' xmlns:ns1='http://purl.org/dc/elements/1.1/'" w:xpath="/ns0:coreProperties[1]/ns1:subject[1]" w:storeItemID="{6C3C8BC8-F283-45AE-878A-BAB7291924A1}"/>
                    <w:text/>
                  </w:sdtPr>
                  <w:sdtContent>
                    <w:r w:rsidR="00BA5C74">
                      <w:rPr>
                        <w:i/>
                        <w:iCs/>
                        <w:color w:val="424456" w:themeColor="text2"/>
                        <w:sz w:val="28"/>
                        <w:szCs w:val="28"/>
                      </w:rPr>
                      <w:t>Del av Partipolitisk agenda för Vänersborgs Kommuns utveckling</w:t>
                    </w:r>
                  </w:sdtContent>
                </w:sdt>
              </w:p>
            </w:tc>
          </w:tr>
          <w:tr w:rsidR="002B3A4A" w14:paraId="2BE3A3D6" w14:textId="77777777" w:rsidTr="00D006E1">
            <w:tc>
              <w:tcPr>
                <w:tcW w:w="1081" w:type="dxa"/>
                <w:vAlign w:val="center"/>
              </w:tcPr>
              <w:p w14:paraId="6837EBFA" w14:textId="4B3C07FE" w:rsidR="002B3A4A" w:rsidRDefault="002B3A4A">
                <w:pPr>
                  <w:pStyle w:val="Ingetavstnd"/>
                </w:pPr>
              </w:p>
            </w:tc>
            <w:tc>
              <w:tcPr>
                <w:tcW w:w="4208" w:type="dxa"/>
                <w:gridSpan w:val="2"/>
                <w:vAlign w:val="center"/>
              </w:tcPr>
              <w:p w14:paraId="4464D739" w14:textId="77777777" w:rsidR="002B3A4A" w:rsidRDefault="002B3A4A">
                <w:pPr>
                  <w:pStyle w:val="Ingetavstnd"/>
                </w:pPr>
              </w:p>
            </w:tc>
            <w:tc>
              <w:tcPr>
                <w:tcW w:w="4012" w:type="dxa"/>
                <w:vAlign w:val="center"/>
              </w:tcPr>
              <w:p w14:paraId="6BA173C8" w14:textId="189256E3" w:rsidR="002B3A4A" w:rsidRDefault="002B3A4A">
                <w:pPr>
                  <w:pStyle w:val="Ingetavstnd"/>
                </w:pPr>
              </w:p>
            </w:tc>
          </w:tr>
          <w:tr w:rsidR="002B3A4A" w14:paraId="75472181" w14:textId="77777777" w:rsidTr="00D006E1">
            <w:tc>
              <w:tcPr>
                <w:tcW w:w="1081" w:type="dxa"/>
                <w:vAlign w:val="center"/>
              </w:tcPr>
              <w:p w14:paraId="57111D09" w14:textId="77777777" w:rsidR="002B3A4A" w:rsidRDefault="002B3A4A">
                <w:pPr>
                  <w:pStyle w:val="Ingetavstnd"/>
                </w:pPr>
              </w:p>
            </w:tc>
            <w:tc>
              <w:tcPr>
                <w:tcW w:w="4208" w:type="dxa"/>
                <w:gridSpan w:val="2"/>
                <w:vAlign w:val="center"/>
              </w:tcPr>
              <w:p w14:paraId="4693C95F" w14:textId="77777777" w:rsidR="002B3A4A" w:rsidRDefault="002B3A4A">
                <w:pPr>
                  <w:pStyle w:val="Ingetavstnd"/>
                </w:pPr>
              </w:p>
            </w:tc>
            <w:tc>
              <w:tcPr>
                <w:tcW w:w="4012" w:type="dxa"/>
                <w:vAlign w:val="center"/>
              </w:tcPr>
              <w:p w14:paraId="2EA118F4" w14:textId="03F5703A" w:rsidR="002B3A4A" w:rsidRDefault="00000000">
                <w:pPr>
                  <w:pStyle w:val="Ingetavstnd"/>
                </w:pPr>
                <w:sdt>
                  <w:sdtPr>
                    <w:rPr>
                      <w:color w:val="424456" w:themeColor="text2"/>
                    </w:rPr>
                    <w:alias w:val="Författare"/>
                    <w:id w:val="81130488"/>
                    <w:placeholder>
                      <w:docPart w:val="D65F2691BAE7422CB972F042FFBF2961"/>
                    </w:placeholder>
                    <w:dataBinding w:prefixMappings="xmlns:ns0='http://schemas.openxmlformats.org/package/2006/metadata/core-properties' xmlns:ns1='http://purl.org/dc/elements/1.1/'" w:xpath="/ns0:coreProperties[1]/ns1:creator[1]" w:storeItemID="{6C3C8BC8-F283-45AE-878A-BAB7291924A1}"/>
                    <w:text/>
                  </w:sdtPr>
                  <w:sdtContent>
                    <w:r w:rsidR="00D006E1">
                      <w:rPr>
                        <w:color w:val="424456" w:themeColor="text2"/>
                      </w:rPr>
                      <w:t>Partiet Sunt Förnuft</w:t>
                    </w:r>
                  </w:sdtContent>
                </w:sdt>
              </w:p>
            </w:tc>
          </w:tr>
        </w:tbl>
        <w:p w14:paraId="44DD3C09" w14:textId="2DCB5DF3" w:rsidR="002B3A4A" w:rsidRDefault="00D006E1">
          <w:pPr>
            <w:rPr>
              <w:rFonts w:asciiTheme="majorHAnsi" w:hAnsiTheme="majorHAnsi"/>
              <w:color w:val="53548A" w:themeColor="accent1"/>
              <w:sz w:val="56"/>
              <w:szCs w:val="56"/>
            </w:rPr>
          </w:pPr>
          <w:r>
            <w:rPr>
              <w:noProof/>
            </w:rPr>
            <w:drawing>
              <wp:inline distT="0" distB="0" distL="0" distR="0" wp14:anchorId="6DDFEE65" wp14:editId="42C97E98">
                <wp:extent cx="5753100" cy="57531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5753100"/>
                        </a:xfrm>
                        <a:prstGeom prst="rect">
                          <a:avLst/>
                        </a:prstGeom>
                        <a:noFill/>
                        <a:ln>
                          <a:noFill/>
                        </a:ln>
                      </pic:spPr>
                    </pic:pic>
                  </a:graphicData>
                </a:graphic>
              </wp:inline>
            </w:drawing>
          </w:r>
          <w:r w:rsidR="00E72D89">
            <w:br w:type="page"/>
          </w:r>
        </w:p>
      </w:sdtContent>
    </w:sdt>
    <w:sdt>
      <w:sdtPr>
        <w:id w:val="223570831"/>
        <w:placeholder>
          <w:docPart w:val="87552A1B3F5F444EAE9C80FA4364303C"/>
        </w:placeholder>
        <w:dataBinding w:prefixMappings="xmlns:ns0='http://purl.org/dc/elements/1.1/' xmlns:ns1='http://schemas.openxmlformats.org/package/2006/metadata/core-properties' " w:xpath="/ns1:coreProperties[1]/ns0:title[1]" w:storeItemID="{6C3C8BC8-F283-45AE-878A-BAB7291924A1}"/>
        <w:text/>
      </w:sdtPr>
      <w:sdtContent>
        <w:p w14:paraId="76550DF1" w14:textId="783A3340" w:rsidR="002B3A4A" w:rsidRDefault="00D006E1">
          <w:pPr>
            <w:pStyle w:val="Rubrik"/>
          </w:pPr>
          <w:r>
            <w:t>Sunt Förnuft</w:t>
          </w:r>
        </w:p>
      </w:sdtContent>
    </w:sdt>
    <w:sdt>
      <w:sdtPr>
        <w:id w:val="223570817"/>
        <w:placeholder>
          <w:docPart w:val="025260AA80DB4398AED58103870A52E3"/>
        </w:placeholder>
        <w:dataBinding w:prefixMappings="xmlns:ns0='http://purl.org/dc/elements/1.1/' xmlns:ns1='http://schemas.openxmlformats.org/package/2006/metadata/core-properties' " w:xpath="/ns1:coreProperties[1]/ns0:subject[1]" w:storeItemID="{6C3C8BC8-F283-45AE-878A-BAB7291924A1}"/>
        <w:text/>
      </w:sdtPr>
      <w:sdtContent>
        <w:p w14:paraId="3804CD3D" w14:textId="38BD7534" w:rsidR="002B3A4A" w:rsidRDefault="00BA5C74">
          <w:pPr>
            <w:pStyle w:val="Underrubrik"/>
            <w:rPr>
              <w:i w:val="0"/>
              <w:color w:val="53548A" w:themeColor="accent1"/>
              <w:sz w:val="20"/>
              <w:szCs w:val="20"/>
            </w:rPr>
          </w:pPr>
          <w:r>
            <w:t>Del av Partipolitisk agenda för Vänersborgs Kommuns utveckling</w:t>
          </w:r>
        </w:p>
      </w:sdtContent>
    </w:sdt>
    <w:p w14:paraId="33494046" w14:textId="1CAF7FF8" w:rsidR="00D006E1" w:rsidRPr="00FB79BC" w:rsidRDefault="00FB79BC" w:rsidP="00D006E1">
      <w:pPr>
        <w:pStyle w:val="Oformateradtext"/>
        <w:rPr>
          <w:b/>
          <w:bCs/>
        </w:rPr>
      </w:pPr>
      <w:r>
        <w:t xml:space="preserve">                                                  </w:t>
      </w:r>
      <w:r w:rsidR="00D006E1" w:rsidRPr="00FB79BC">
        <w:rPr>
          <w:b/>
          <w:bCs/>
        </w:rPr>
        <w:t xml:space="preserve">Hållbarare skattefinansierade beslut </w:t>
      </w:r>
    </w:p>
    <w:p w14:paraId="1C3396F9" w14:textId="77777777" w:rsidR="00D006E1" w:rsidRDefault="00D006E1" w:rsidP="00D006E1">
      <w:pPr>
        <w:pStyle w:val="Oformateradtext"/>
      </w:pPr>
    </w:p>
    <w:p w14:paraId="02338442" w14:textId="3980C23E" w:rsidR="00D006E1" w:rsidRDefault="00D006E1" w:rsidP="00D006E1">
      <w:pPr>
        <w:pStyle w:val="Oformateradtext"/>
      </w:pPr>
      <w:r>
        <w:t xml:space="preserve">Inom en kommun ska </w:t>
      </w:r>
      <w:r w:rsidR="000F1AE2">
        <w:t xml:space="preserve">alltid beslut gällande </w:t>
      </w:r>
      <w:r>
        <w:t>användande av skattemedel</w:t>
      </w:r>
      <w:r w:rsidR="000F1AE2">
        <w:t>,</w:t>
      </w:r>
      <w:r>
        <w:t xml:space="preserve"> fattas</w:t>
      </w:r>
      <w:r w:rsidR="000F1AE2">
        <w:t xml:space="preserve"> på ett ansvarsfullt och jämlikt beslut. Hela kommunen bidrager till skattefinansieringen, men endast några ynka % hamnar tillbaka till medborgarna i form av välfärdssatsningar. Det gäller att tänka på helheten och </w:t>
      </w:r>
      <w:r w:rsidR="00BA5C74">
        <w:t xml:space="preserve">att </w:t>
      </w:r>
      <w:r w:rsidR="000F1AE2">
        <w:t>inte centralisera de politiska beslut</w:t>
      </w:r>
      <w:r w:rsidR="00BA5C74">
        <w:t>en enbart</w:t>
      </w:r>
      <w:r w:rsidR="00465B73">
        <w:t>. Kommunen är så mycket större än Vänersborg.</w:t>
      </w:r>
      <w:r w:rsidR="000F1AE2">
        <w:t xml:space="preserve">  </w:t>
      </w:r>
    </w:p>
    <w:p w14:paraId="0D659B7E" w14:textId="77777777" w:rsidR="00D006E1" w:rsidRDefault="00D006E1" w:rsidP="00D006E1">
      <w:pPr>
        <w:pStyle w:val="Oformateradtext"/>
      </w:pPr>
    </w:p>
    <w:p w14:paraId="0E0AD724" w14:textId="1B743147" w:rsidR="00D006E1" w:rsidRPr="000F1AE2" w:rsidRDefault="00D006E1" w:rsidP="00D006E1">
      <w:pPr>
        <w:pStyle w:val="Oformateradtext"/>
        <w:ind w:left="720"/>
        <w:rPr>
          <w:b/>
          <w:bCs/>
        </w:rPr>
      </w:pPr>
      <w:r>
        <w:t xml:space="preserve">                                   </w:t>
      </w:r>
      <w:r w:rsidRPr="000F1AE2">
        <w:rPr>
          <w:b/>
          <w:bCs/>
        </w:rPr>
        <w:t xml:space="preserve">Kvalitet inom offentlig service: </w:t>
      </w:r>
    </w:p>
    <w:p w14:paraId="50EC4A8E" w14:textId="0145F057" w:rsidR="00D006E1" w:rsidRDefault="00D006E1" w:rsidP="00D006E1">
      <w:pPr>
        <w:pStyle w:val="Oformateradtext"/>
      </w:pPr>
      <w:r>
        <w:t xml:space="preserve">Att säkerställa </w:t>
      </w:r>
      <w:r w:rsidR="00A76376">
        <w:t xml:space="preserve">så </w:t>
      </w:r>
      <w:r>
        <w:t xml:space="preserve">att kommunen erbjuder högkvalitativa och tillgängliga offentliga tjänster såsom utbildning, hälso- och sjukvård, äldreomsorg, kultur- och fritidsaktiviteter samt socialt stöd. Det innebär att investera i </w:t>
      </w:r>
      <w:r w:rsidR="00A76376">
        <w:t xml:space="preserve">behörig </w:t>
      </w:r>
      <w:r>
        <w:t>personal, resurser och infrastruktur för att möta medborgarnas behov på ett effektivt</w:t>
      </w:r>
      <w:r w:rsidR="00A76376">
        <w:t xml:space="preserve"> och tillfredsställande</w:t>
      </w:r>
      <w:r>
        <w:t xml:space="preserve"> sätt.</w:t>
      </w:r>
    </w:p>
    <w:p w14:paraId="201C29F0" w14:textId="77777777" w:rsidR="00D006E1" w:rsidRDefault="00D006E1" w:rsidP="00D006E1">
      <w:pPr>
        <w:pStyle w:val="Oformateradtext"/>
      </w:pPr>
    </w:p>
    <w:p w14:paraId="13F5188F" w14:textId="77777777" w:rsidR="00D006E1" w:rsidRDefault="00D006E1" w:rsidP="00D006E1">
      <w:pPr>
        <w:pStyle w:val="Oformateradtext"/>
      </w:pPr>
    </w:p>
    <w:p w14:paraId="3CBBD9CD" w14:textId="4B2F1ABC" w:rsidR="00D006E1" w:rsidRPr="000F1AE2" w:rsidRDefault="00D006E1" w:rsidP="00D006E1">
      <w:pPr>
        <w:pStyle w:val="Oformateradtext"/>
        <w:rPr>
          <w:b/>
          <w:bCs/>
        </w:rPr>
      </w:pPr>
      <w:r>
        <w:t xml:space="preserve">                                                 </w:t>
      </w:r>
      <w:r w:rsidRPr="000F1AE2">
        <w:rPr>
          <w:b/>
          <w:bCs/>
        </w:rPr>
        <w:t xml:space="preserve">Underhåll av kommunal infrastruktur: </w:t>
      </w:r>
    </w:p>
    <w:p w14:paraId="0D9F5BA0" w14:textId="068CC840" w:rsidR="00D006E1" w:rsidRDefault="00D006E1" w:rsidP="00D006E1">
      <w:pPr>
        <w:pStyle w:val="Oformateradtext"/>
      </w:pPr>
      <w:r>
        <w:t xml:space="preserve">Att använda skattemedel för att underhålla och förbättra kommunal infrastruktur, inklusive vägar, parker, lekplatser, vatten- och avloppssystem, för att säkerställa säkerhet, funktionalitet och trivsel i </w:t>
      </w:r>
      <w:r w:rsidR="00A76376">
        <w:t>HELA</w:t>
      </w:r>
      <w:r>
        <w:t xml:space="preserve"> kommunen.</w:t>
      </w:r>
    </w:p>
    <w:p w14:paraId="4DC18F4C" w14:textId="77777777" w:rsidR="00D006E1" w:rsidRDefault="00D006E1" w:rsidP="00D006E1">
      <w:pPr>
        <w:pStyle w:val="Oformateradtext"/>
      </w:pPr>
    </w:p>
    <w:p w14:paraId="358ACDE9" w14:textId="77777777" w:rsidR="00D006E1" w:rsidRDefault="00D006E1" w:rsidP="00D006E1">
      <w:pPr>
        <w:pStyle w:val="Oformateradtext"/>
      </w:pPr>
    </w:p>
    <w:p w14:paraId="468BAB8C" w14:textId="6948524B" w:rsidR="00D006E1" w:rsidRPr="000F1AE2" w:rsidRDefault="00D006E1" w:rsidP="00D006E1">
      <w:pPr>
        <w:pStyle w:val="Oformateradtext"/>
        <w:rPr>
          <w:b/>
          <w:bCs/>
        </w:rPr>
      </w:pPr>
      <w:r>
        <w:t xml:space="preserve">                                              </w:t>
      </w:r>
      <w:r w:rsidR="000F1AE2">
        <w:t xml:space="preserve"> </w:t>
      </w:r>
      <w:r>
        <w:t xml:space="preserve"> </w:t>
      </w:r>
      <w:r w:rsidRPr="000F1AE2">
        <w:rPr>
          <w:b/>
          <w:bCs/>
        </w:rPr>
        <w:t xml:space="preserve">Hållbar stadsutveckling: </w:t>
      </w:r>
    </w:p>
    <w:p w14:paraId="40EB6016" w14:textId="77777777" w:rsidR="00310326" w:rsidRDefault="00D006E1" w:rsidP="00D006E1">
      <w:pPr>
        <w:pStyle w:val="Oformateradtext"/>
      </w:pPr>
      <w:r>
        <w:t xml:space="preserve">Att prioritera hållbarhetsaspekter i kommunens planering och stadsutveckling genom att investera i energieffektivitet, förnybar energi, grönområden, kollektivtrafik och cykelvägar. Det kan också innebära att införa åtgärder för att minska miljöpåverkan och främja resurshushållning. </w:t>
      </w:r>
    </w:p>
    <w:p w14:paraId="290A33BF" w14:textId="1928621C" w:rsidR="00D006E1" w:rsidRDefault="00D006E1" w:rsidP="00D006E1">
      <w:pPr>
        <w:pStyle w:val="Oformateradtext"/>
      </w:pPr>
      <w:r>
        <w:t>M</w:t>
      </w:r>
      <w:r w:rsidR="00A76376">
        <w:t>a</w:t>
      </w:r>
      <w:r>
        <w:t xml:space="preserve">n </w:t>
      </w:r>
      <w:r w:rsidR="00A76376">
        <w:t xml:space="preserve">bör också </w:t>
      </w:r>
      <w:r>
        <w:t>se till att estetiken i staden finns kvar</w:t>
      </w:r>
      <w:r w:rsidR="00310326">
        <w:t>, den gamla estetiken förtjänar en chans att få återupplivas.</w:t>
      </w:r>
      <w:r w:rsidR="001D574E">
        <w:t xml:space="preserve"> Man bör uppmuntra och hjälpa som kommun istället för att sätta käppar i hjulen för vanligt folk</w:t>
      </w:r>
      <w:r w:rsidR="00F65DE0">
        <w:t>.</w:t>
      </w:r>
    </w:p>
    <w:p w14:paraId="32F36184" w14:textId="77777777" w:rsidR="00D006E1" w:rsidRDefault="00D006E1" w:rsidP="00D006E1">
      <w:pPr>
        <w:pStyle w:val="Oformateradtext"/>
      </w:pPr>
    </w:p>
    <w:p w14:paraId="076FE089" w14:textId="77777777" w:rsidR="00D006E1" w:rsidRDefault="00D006E1" w:rsidP="00D006E1">
      <w:pPr>
        <w:pStyle w:val="Oformateradtext"/>
      </w:pPr>
    </w:p>
    <w:p w14:paraId="29B91520" w14:textId="00C4F43D" w:rsidR="00D006E1" w:rsidRPr="000F1AE2" w:rsidRDefault="00D006E1" w:rsidP="00D006E1">
      <w:pPr>
        <w:pStyle w:val="Oformateradtext"/>
        <w:rPr>
          <w:b/>
          <w:bCs/>
        </w:rPr>
      </w:pPr>
      <w:r>
        <w:t xml:space="preserve">                                               </w:t>
      </w:r>
      <w:r w:rsidRPr="000F1AE2">
        <w:rPr>
          <w:b/>
          <w:bCs/>
        </w:rPr>
        <w:t xml:space="preserve">Stöd till näringsliv och jobbskapande: </w:t>
      </w:r>
    </w:p>
    <w:p w14:paraId="6A059972" w14:textId="0B49CFE4" w:rsidR="00D006E1" w:rsidRDefault="00D006E1" w:rsidP="00D006E1">
      <w:pPr>
        <w:pStyle w:val="Oformateradtext"/>
      </w:pPr>
      <w:r>
        <w:t>Att använda skattemedel för att stödja företagsetableringar, lokalt entreprenörskap och ekonomisk utveckling i kommunen. Det kan inkludera att erbjuda ekonomiska bidrag, affärsrådgivning, mark och infrastruktursatsningar samt marknadsföring för att främja tillväxt och jobbskapande.</w:t>
      </w:r>
    </w:p>
    <w:p w14:paraId="223EAA81" w14:textId="1183A19E" w:rsidR="00F65DE0" w:rsidRDefault="00F65DE0" w:rsidP="00D006E1">
      <w:pPr>
        <w:pStyle w:val="Oformateradtext"/>
      </w:pPr>
      <w:r>
        <w:t>Får vi företag att etablera sig i kommunen så skapar det jobb</w:t>
      </w:r>
      <w:r w:rsidR="0073609C">
        <w:t>.</w:t>
      </w:r>
    </w:p>
    <w:p w14:paraId="5B63B1A4" w14:textId="77777777" w:rsidR="00D006E1" w:rsidRDefault="00D006E1" w:rsidP="00D006E1">
      <w:pPr>
        <w:pStyle w:val="Oformateradtext"/>
      </w:pPr>
    </w:p>
    <w:p w14:paraId="73DC94A9" w14:textId="77777777" w:rsidR="00D006E1" w:rsidRDefault="00D006E1" w:rsidP="00D006E1">
      <w:pPr>
        <w:pStyle w:val="Oformateradtext"/>
      </w:pPr>
    </w:p>
    <w:p w14:paraId="704006F6" w14:textId="1689F013" w:rsidR="00D006E1" w:rsidRPr="000F1AE2" w:rsidRDefault="00D006E1" w:rsidP="00D006E1">
      <w:pPr>
        <w:pStyle w:val="Oformateradtext"/>
        <w:rPr>
          <w:b/>
          <w:bCs/>
        </w:rPr>
      </w:pPr>
      <w:r>
        <w:t xml:space="preserve">                                                         </w:t>
      </w:r>
      <w:r w:rsidRPr="000F1AE2">
        <w:rPr>
          <w:b/>
          <w:bCs/>
        </w:rPr>
        <w:t xml:space="preserve">Socialt stöd och välfärd: </w:t>
      </w:r>
    </w:p>
    <w:p w14:paraId="6357F70A" w14:textId="1AA2D94A" w:rsidR="00D006E1" w:rsidRDefault="00D006E1" w:rsidP="00D006E1">
      <w:pPr>
        <w:pStyle w:val="Oformateradtext"/>
      </w:pPr>
      <w:r>
        <w:t>Att använda skattemedel för att stödja sociala program och välfärdsinsatser inom kommunen, exempelvis genom att erbjuda ekonomiskt stöd till familjer med mycket låg inkomst, bidrag till barnomsorg, sociala aktiviteter för äldre eller stöd till personer med funktionsnedsättning. Det kan också innefatta att upprätthålla och utveckla samarbete med icke-statliga organisationer och ideella organisationer som arbetar inom socialt område.</w:t>
      </w:r>
    </w:p>
    <w:p w14:paraId="7476B742" w14:textId="77777777" w:rsidR="00D006E1" w:rsidRDefault="00D006E1" w:rsidP="00D006E1">
      <w:pPr>
        <w:pStyle w:val="Oformateradtext"/>
      </w:pPr>
    </w:p>
    <w:p w14:paraId="40AD1539" w14:textId="77777777" w:rsidR="00D006E1" w:rsidRDefault="00D006E1" w:rsidP="00D006E1">
      <w:pPr>
        <w:pStyle w:val="Oformateradtext"/>
      </w:pPr>
    </w:p>
    <w:p w14:paraId="71E091BC" w14:textId="77777777" w:rsidR="000F1AE2" w:rsidRDefault="00D006E1" w:rsidP="00D006E1">
      <w:pPr>
        <w:pStyle w:val="Oformateradtext"/>
      </w:pPr>
      <w:r>
        <w:t xml:space="preserve">                                                    </w:t>
      </w:r>
    </w:p>
    <w:p w14:paraId="792FA9D8" w14:textId="77777777" w:rsidR="000F1AE2" w:rsidRDefault="000F1AE2" w:rsidP="00D006E1">
      <w:pPr>
        <w:pStyle w:val="Oformateradtext"/>
      </w:pPr>
    </w:p>
    <w:p w14:paraId="22BB1B56" w14:textId="77777777" w:rsidR="000F1AE2" w:rsidRDefault="000F1AE2" w:rsidP="00D006E1">
      <w:pPr>
        <w:pStyle w:val="Oformateradtext"/>
      </w:pPr>
    </w:p>
    <w:p w14:paraId="4E861EE2" w14:textId="77777777" w:rsidR="000F1AE2" w:rsidRDefault="000F1AE2" w:rsidP="00D006E1">
      <w:pPr>
        <w:pStyle w:val="Oformateradtext"/>
      </w:pPr>
    </w:p>
    <w:p w14:paraId="78E0AB8C" w14:textId="77777777" w:rsidR="000F1AE2" w:rsidRDefault="000F1AE2" w:rsidP="00D006E1">
      <w:pPr>
        <w:pStyle w:val="Oformateradtext"/>
      </w:pPr>
    </w:p>
    <w:p w14:paraId="4B13F656" w14:textId="4729F2C4" w:rsidR="00D006E1" w:rsidRPr="000F1AE2" w:rsidRDefault="000F1AE2" w:rsidP="00D006E1">
      <w:pPr>
        <w:pStyle w:val="Oformateradtext"/>
        <w:rPr>
          <w:b/>
          <w:bCs/>
        </w:rPr>
      </w:pPr>
      <w:r>
        <w:rPr>
          <w:b/>
          <w:bCs/>
        </w:rPr>
        <w:t xml:space="preserve">                                                  </w:t>
      </w:r>
      <w:r w:rsidR="00D006E1" w:rsidRPr="000F1AE2">
        <w:rPr>
          <w:b/>
          <w:bCs/>
        </w:rPr>
        <w:t xml:space="preserve">Effektiv förvaltning och transparens: </w:t>
      </w:r>
    </w:p>
    <w:p w14:paraId="57DE17C9" w14:textId="096154D8" w:rsidR="00D006E1" w:rsidRDefault="00D006E1" w:rsidP="00D006E1">
      <w:pPr>
        <w:pStyle w:val="Oformateradtext"/>
      </w:pPr>
      <w:r>
        <w:t>Att säkerställa att skattemedel används på ett effektivt och ansvarsfullt sätt genom noggrann budgetering, uppföljning av utgifter och transparens i kommunens beslutsprocess. Det innebär att ha tydliga och öppna redovisningar av hur skattemedel används och rapportera till medborgarna om resultat och utfall.</w:t>
      </w:r>
    </w:p>
    <w:p w14:paraId="76008B4D" w14:textId="77777777" w:rsidR="00D006E1" w:rsidRDefault="00D006E1" w:rsidP="00D006E1">
      <w:pPr>
        <w:pStyle w:val="Oformateradtext"/>
      </w:pPr>
    </w:p>
    <w:p w14:paraId="7E434BFD" w14:textId="77777777" w:rsidR="00D006E1" w:rsidRDefault="00D006E1" w:rsidP="00D006E1">
      <w:pPr>
        <w:pStyle w:val="Oformateradtext"/>
      </w:pPr>
    </w:p>
    <w:p w14:paraId="26EF5DB8" w14:textId="77777777" w:rsidR="00D006E1" w:rsidRDefault="00D006E1" w:rsidP="00D006E1">
      <w:pPr>
        <w:pStyle w:val="Oformateradtext"/>
      </w:pPr>
    </w:p>
    <w:p w14:paraId="76C71E2B" w14:textId="72D70E5F" w:rsidR="00D006E1" w:rsidRPr="000F1AE2" w:rsidRDefault="00D006E1" w:rsidP="00D006E1">
      <w:pPr>
        <w:pStyle w:val="Oformateradtext"/>
        <w:rPr>
          <w:b/>
          <w:bCs/>
        </w:rPr>
      </w:pPr>
      <w:r>
        <w:t xml:space="preserve">  </w:t>
      </w:r>
      <w:r>
        <w:tab/>
        <w:t xml:space="preserve">                          </w:t>
      </w:r>
      <w:r w:rsidRPr="000F1AE2">
        <w:rPr>
          <w:b/>
          <w:bCs/>
        </w:rPr>
        <w:t xml:space="preserve">Utbildning och ungdomsutveckling: </w:t>
      </w:r>
    </w:p>
    <w:p w14:paraId="4FDD622A" w14:textId="28925F50" w:rsidR="00D006E1" w:rsidRDefault="00D006E1" w:rsidP="00D006E1">
      <w:pPr>
        <w:pStyle w:val="Oformateradtext"/>
      </w:pPr>
      <w:r>
        <w:t>Att investera i kvalitetsutbildning och ungdomsprogram för att främja utveckling och framtidspotential hos ungdomar. Det kan inkludera att förbättra skolornas resurser och utbildningsprogram, erbjuda aktiviteter efter skola och ungdomscenter, samt främja yrkesutbildning och lärlingsprogram.</w:t>
      </w:r>
    </w:p>
    <w:p w14:paraId="7B0BB98D" w14:textId="77777777" w:rsidR="00D006E1" w:rsidRDefault="00D006E1" w:rsidP="00D006E1">
      <w:pPr>
        <w:pStyle w:val="Oformateradtext"/>
      </w:pPr>
    </w:p>
    <w:p w14:paraId="493C5D05" w14:textId="582827E7" w:rsidR="00D006E1" w:rsidRPr="000F1AE2" w:rsidRDefault="00D006E1" w:rsidP="00D006E1">
      <w:pPr>
        <w:pStyle w:val="Oformateradtext"/>
        <w:rPr>
          <w:b/>
          <w:bCs/>
        </w:rPr>
      </w:pPr>
      <w:r>
        <w:tab/>
        <w:t xml:space="preserve">                         </w:t>
      </w:r>
      <w:r w:rsidRPr="000F1AE2">
        <w:rPr>
          <w:b/>
          <w:bCs/>
        </w:rPr>
        <w:t xml:space="preserve">Stadsplanering och bostadsutveckling: </w:t>
      </w:r>
    </w:p>
    <w:p w14:paraId="0BDA3D54" w14:textId="148EE6E3" w:rsidR="00D006E1" w:rsidRDefault="00D006E1" w:rsidP="00D006E1">
      <w:pPr>
        <w:pStyle w:val="Oformateradtext"/>
      </w:pPr>
      <w:r>
        <w:t>Att använda skattemedel för att utveckla och förbättra stadsplaneringen inom hela kommunen. Det kan innefatta att bygga bostäder som är prisvärda och tillgängliga för olika ekonomiska grupper, planera grönområden och parker för invånarnas rekreation och hälsa, samt främja en attraktiv och hållbar stadsmiljö.</w:t>
      </w:r>
    </w:p>
    <w:p w14:paraId="4E6F7098" w14:textId="77777777" w:rsidR="00D006E1" w:rsidRDefault="00D006E1" w:rsidP="00D006E1">
      <w:pPr>
        <w:pStyle w:val="Oformateradtext"/>
      </w:pPr>
    </w:p>
    <w:p w14:paraId="243F5016" w14:textId="39660E76" w:rsidR="00D006E1" w:rsidRPr="000F1AE2" w:rsidRDefault="00D006E1" w:rsidP="00D006E1">
      <w:pPr>
        <w:pStyle w:val="Oformateradtext"/>
        <w:rPr>
          <w:b/>
          <w:bCs/>
        </w:rPr>
      </w:pPr>
      <w:r>
        <w:t xml:space="preserve">                                                                   </w:t>
      </w:r>
      <w:r w:rsidRPr="000F1AE2">
        <w:rPr>
          <w:b/>
          <w:bCs/>
        </w:rPr>
        <w:t xml:space="preserve">Kultur och fritid: </w:t>
      </w:r>
    </w:p>
    <w:p w14:paraId="2BF01FCE" w14:textId="77777777" w:rsidR="00D006E1" w:rsidRDefault="00D006E1" w:rsidP="00D006E1">
      <w:pPr>
        <w:pStyle w:val="Oformateradtext"/>
      </w:pPr>
      <w:r>
        <w:t>Att investera i kultur och fritidsaktiviteter som berikar samhället och främjar gemenskapen. Det kan inkludera att stödja konstnärliga och kulturella evenemang, bygga och underhålla bibliotek och idrottsanläggningar, samt främja aktiviteter för fritidsintressen och idrott för medborgarna.</w:t>
      </w:r>
    </w:p>
    <w:p w14:paraId="3600E413" w14:textId="77777777" w:rsidR="00D006E1" w:rsidRDefault="00D006E1" w:rsidP="00D006E1">
      <w:pPr>
        <w:pStyle w:val="Oformateradtext"/>
      </w:pPr>
    </w:p>
    <w:p w14:paraId="138819AA" w14:textId="14D41EF2" w:rsidR="00D006E1" w:rsidRPr="000F1AE2" w:rsidRDefault="00D006E1" w:rsidP="00D006E1">
      <w:pPr>
        <w:pStyle w:val="Oformateradtext"/>
        <w:rPr>
          <w:b/>
          <w:bCs/>
        </w:rPr>
      </w:pPr>
      <w:r>
        <w:tab/>
        <w:t xml:space="preserve">                          </w:t>
      </w:r>
      <w:r w:rsidRPr="000F1AE2">
        <w:rPr>
          <w:b/>
          <w:bCs/>
        </w:rPr>
        <w:t xml:space="preserve">Kommunikation och medborgardialog: </w:t>
      </w:r>
    </w:p>
    <w:p w14:paraId="5B3A7641" w14:textId="0CEA4C91" w:rsidR="00D006E1" w:rsidRDefault="00D006E1" w:rsidP="00D006E1">
      <w:pPr>
        <w:pStyle w:val="Oformateradtext"/>
      </w:pPr>
      <w:r>
        <w:t>Att använda skattemedel för att främja öppenhet och kommunikation med medborgarna. Det kan inkludera att upprätthålla en aktiv och tillgänglig kommunikationskanal, arrangera informationsmöten och workshops där medborgarna kan ge sina synpunkter och förslag, samt använda digitala verktyg för att underlätta medborgardialogen.</w:t>
      </w:r>
    </w:p>
    <w:p w14:paraId="6CD79525" w14:textId="77777777" w:rsidR="00D006E1" w:rsidRDefault="00D006E1" w:rsidP="00D006E1">
      <w:pPr>
        <w:pStyle w:val="Oformateradtext"/>
      </w:pPr>
    </w:p>
    <w:p w14:paraId="25819E1C" w14:textId="1472BCED" w:rsidR="00D006E1" w:rsidRPr="000F1AE2" w:rsidRDefault="00D006E1" w:rsidP="00D006E1">
      <w:pPr>
        <w:pStyle w:val="Oformateradtext"/>
        <w:rPr>
          <w:b/>
          <w:bCs/>
        </w:rPr>
      </w:pPr>
      <w:r>
        <w:tab/>
        <w:t xml:space="preserve">                                      </w:t>
      </w:r>
      <w:r w:rsidRPr="000F1AE2">
        <w:rPr>
          <w:b/>
          <w:bCs/>
        </w:rPr>
        <w:t xml:space="preserve">Krisberedskap och säkerhet: </w:t>
      </w:r>
    </w:p>
    <w:p w14:paraId="789B60C6" w14:textId="77777777" w:rsidR="00D006E1" w:rsidRDefault="00D006E1" w:rsidP="00D006E1">
      <w:pPr>
        <w:pStyle w:val="Oformateradtext"/>
      </w:pPr>
      <w:r>
        <w:t>Att använda skattemedel för att säkerställa en väl fungerande krisberedskap och säkerhetssystem inom kommunen. Det kan innefatta att utbilda och utrusta räddningstjänsten, ha beredskapsplaner för olika typer av kriser, samt investera i teknik och infrastruktur för att förbättra säkerheten och skyddet för medborgarna.</w:t>
      </w:r>
    </w:p>
    <w:p w14:paraId="7BDC8C81" w14:textId="77777777" w:rsidR="00D006E1" w:rsidRDefault="00D006E1" w:rsidP="00D006E1">
      <w:pPr>
        <w:pStyle w:val="Oformateradtext"/>
      </w:pPr>
    </w:p>
    <w:p w14:paraId="57072560" w14:textId="644115CE" w:rsidR="00D006E1" w:rsidRPr="000F1AE2" w:rsidRDefault="00D006E1" w:rsidP="00D006E1">
      <w:pPr>
        <w:pStyle w:val="Oformateradtext"/>
        <w:rPr>
          <w:b/>
          <w:bCs/>
        </w:rPr>
      </w:pPr>
      <w:r>
        <w:tab/>
        <w:t xml:space="preserve">                                   </w:t>
      </w:r>
      <w:r w:rsidRPr="000F1AE2">
        <w:rPr>
          <w:b/>
          <w:bCs/>
        </w:rPr>
        <w:t xml:space="preserve">Hälsofrämjande och folkhälsa: </w:t>
      </w:r>
    </w:p>
    <w:p w14:paraId="4831BF19" w14:textId="77777777" w:rsidR="00D006E1" w:rsidRDefault="00D006E1" w:rsidP="00D006E1">
      <w:pPr>
        <w:pStyle w:val="Oformateradtext"/>
      </w:pPr>
      <w:r>
        <w:t xml:space="preserve">Att satsa på hälsofrämjande åtgärder och folkhälsa inom kommunen. Det kan inkludera att främja hälsosamma levnadsvanor genom informationskampanjer och hälsoaktiviteter, erbjuda stöd för </w:t>
      </w:r>
      <w:r>
        <w:lastRenderedPageBreak/>
        <w:t>mental hälsa och förebyggande vård, samt samarbeta med hälso- och sjukvårdssystemet för att förbättra tillgänglighet och kvalitet på hälso- och sjukvårdstjänster.</w:t>
      </w:r>
    </w:p>
    <w:p w14:paraId="304BAB7B" w14:textId="5A51272A" w:rsidR="002B3A4A" w:rsidRDefault="002B3A4A" w:rsidP="00D006E1"/>
    <w:p w14:paraId="61FE5889" w14:textId="77777777" w:rsidR="002B3A4A" w:rsidRDefault="002B3A4A"/>
    <w:sectPr w:rsidR="002B3A4A" w:rsidSect="002B3A4A">
      <w:headerReference w:type="even" r:id="rId13"/>
      <w:headerReference w:type="default" r:id="rId14"/>
      <w:footerReference w:type="even" r:id="rId15"/>
      <w:footerReference w:type="default" r:id="rId16"/>
      <w:headerReference w:type="first" r:id="rId17"/>
      <w:footerReference w:type="first" r:id="rId18"/>
      <w:pgSz w:w="11907" w:h="16839"/>
      <w:pgMar w:top="1418" w:right="1418" w:bottom="1418" w:left="1418"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C150" w14:textId="77777777" w:rsidR="00856500" w:rsidRDefault="00856500">
      <w:r>
        <w:separator/>
      </w:r>
    </w:p>
    <w:p w14:paraId="2D1ACA8B" w14:textId="77777777" w:rsidR="00856500" w:rsidRDefault="00856500"/>
    <w:p w14:paraId="77D8FDF9" w14:textId="77777777" w:rsidR="00856500" w:rsidRDefault="00856500"/>
    <w:p w14:paraId="5A944499" w14:textId="77777777" w:rsidR="00856500" w:rsidRDefault="00856500"/>
    <w:p w14:paraId="05188743" w14:textId="77777777" w:rsidR="00856500" w:rsidRDefault="00856500"/>
  </w:endnote>
  <w:endnote w:type="continuationSeparator" w:id="0">
    <w:p w14:paraId="2A358B66" w14:textId="77777777" w:rsidR="00856500" w:rsidRDefault="00856500">
      <w:r>
        <w:continuationSeparator/>
      </w:r>
    </w:p>
    <w:p w14:paraId="633184BF" w14:textId="77777777" w:rsidR="00856500" w:rsidRDefault="00856500"/>
    <w:p w14:paraId="7DBE722B" w14:textId="77777777" w:rsidR="00856500" w:rsidRDefault="00856500"/>
    <w:p w14:paraId="0E2ED336" w14:textId="77777777" w:rsidR="00856500" w:rsidRDefault="00856500"/>
    <w:p w14:paraId="35696E33" w14:textId="77777777" w:rsidR="00856500" w:rsidRDefault="00856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3B55" w14:textId="77777777" w:rsidR="002B3A4A" w:rsidRDefault="002B3A4A">
    <w:pPr>
      <w:jc w:val="right"/>
    </w:pPr>
  </w:p>
  <w:p w14:paraId="1F0AF469" w14:textId="77777777" w:rsidR="002B3A4A" w:rsidRDefault="00FB79BC">
    <w:pPr>
      <w:jc w:val="right"/>
    </w:pPr>
    <w:r>
      <w:fldChar w:fldCharType="begin"/>
    </w:r>
    <w:r>
      <w:instrText xml:space="preserve"> PAGE   \* MERGEFORMAT </w:instrText>
    </w:r>
    <w:r>
      <w:fldChar w:fldCharType="separate"/>
    </w:r>
    <w:r w:rsidR="00E72D89">
      <w:rPr>
        <w:noProof/>
      </w:rPr>
      <w:t>2</w:t>
    </w:r>
    <w:r>
      <w:rPr>
        <w:noProof/>
      </w:rPr>
      <w:fldChar w:fldCharType="end"/>
    </w:r>
    <w:r w:rsidR="00E72D89">
      <w:t xml:space="preserve"> </w:t>
    </w:r>
    <w:r w:rsidR="00E72D89">
      <w:rPr>
        <w:color w:val="A04DA3" w:themeColor="accent3"/>
      </w:rPr>
      <w:sym w:font="Wingdings 2" w:char="F097"/>
    </w:r>
    <w:r w:rsidR="00E72D89">
      <w:t xml:space="preserve"> </w:t>
    </w:r>
  </w:p>
  <w:p w14:paraId="024F3365" w14:textId="77777777" w:rsidR="002B3A4A" w:rsidRDefault="00000000">
    <w:pPr>
      <w:jc w:val="right"/>
    </w:pPr>
    <w:r>
      <w:pict w14:anchorId="2417F562">
        <v:group id="_x0000_s1047" style="width:183.3pt;height:3.55pt;mso-wrap-distance-left:0;mso-wrap-distance-right:0;mso-position-horizontal-relative:char;mso-position-vertical-relative:line" coordorigin="7606,15084" coordsize="3666,71" wrapcoords="5400 -4320 -89 12960 -89 17280 21689 17280 21689 -4320 5400 -4320">
          <v:shapetype id="_x0000_t32" coordsize="21600,21600" o:spt="32" o:oned="t" path="m,l21600,21600e" filled="f">
            <v:path arrowok="t" fillok="f" o:connecttype="none"/>
            <o:lock v:ext="edit" shapetype="t"/>
          </v:shapetype>
          <v:shape id="_x0000_s1048" type="#_x0000_t32" style="position:absolute;left:8548;top:15084;width:2723;height:0;rotation:180" o:connectortype="straight" strokecolor="#438086 [3205]" strokeweight="1.5pt"/>
          <v:shape id="_x0000_s1049" type="#_x0000_t32" style="position:absolute;left:7606;top:15155;width:3666;height:0;rotation:180" o:connectortype="straight" strokecolor="#438086 [3205]" strokeweight=".25pt"/>
          <w10:wrap type="none" anchorx="margin"/>
          <w10:anchorlock/>
        </v:group>
      </w:pict>
    </w:r>
  </w:p>
  <w:p w14:paraId="3373559A" w14:textId="77777777" w:rsidR="002B3A4A" w:rsidRDefault="002B3A4A">
    <w:pPr>
      <w:pStyle w:val="Ingetavstnd"/>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C2AF" w14:textId="77777777" w:rsidR="002B3A4A" w:rsidRDefault="002B3A4A">
    <w:pPr>
      <w:jc w:val="right"/>
    </w:pPr>
  </w:p>
  <w:p w14:paraId="7CFF7941" w14:textId="77777777" w:rsidR="002B3A4A" w:rsidRDefault="00FB79BC">
    <w:pPr>
      <w:jc w:val="right"/>
    </w:pPr>
    <w:r>
      <w:fldChar w:fldCharType="begin"/>
    </w:r>
    <w:r>
      <w:instrText xml:space="preserve"> PAGE   \* MERGEFORMAT </w:instrText>
    </w:r>
    <w:r>
      <w:fldChar w:fldCharType="separate"/>
    </w:r>
    <w:r w:rsidR="007560D6">
      <w:rPr>
        <w:noProof/>
      </w:rPr>
      <w:t>1</w:t>
    </w:r>
    <w:r>
      <w:rPr>
        <w:noProof/>
      </w:rPr>
      <w:fldChar w:fldCharType="end"/>
    </w:r>
    <w:r w:rsidR="00E72D89">
      <w:t xml:space="preserve"> </w:t>
    </w:r>
    <w:r w:rsidR="00E72D89">
      <w:rPr>
        <w:color w:val="A04DA3" w:themeColor="accent3"/>
      </w:rPr>
      <w:sym w:font="Wingdings 2" w:char="F097"/>
    </w:r>
    <w:r w:rsidR="00E72D89">
      <w:t xml:space="preserve"> </w:t>
    </w:r>
  </w:p>
  <w:p w14:paraId="6FDBAFF7" w14:textId="77777777" w:rsidR="002B3A4A" w:rsidRDefault="00000000">
    <w:pPr>
      <w:jc w:val="right"/>
    </w:pPr>
    <w:r>
      <w:pict w14:anchorId="5AD1B1FB">
        <v:group id="_x0000_s1044" style="width:183.3pt;height:3.55pt;mso-wrap-distance-left:0;mso-wrap-distance-right:0;mso-position-horizontal-relative:char;mso-position-vertical-relative:line" coordorigin="7606,15084" coordsize="3666,71" wrapcoords="5400 -4320 -89 12960 -89 17280 21689 17280 21689 -4320 5400 -4320">
          <v:shapetype id="_x0000_t32" coordsize="21600,21600" o:spt="32" o:oned="t" path="m,l21600,21600e" filled="f">
            <v:path arrowok="t" fillok="f" o:connecttype="none"/>
            <o:lock v:ext="edit" shapetype="t"/>
          </v:shapetype>
          <v:shape id="_x0000_s1045" type="#_x0000_t32" style="position:absolute;left:8548;top:15084;width:2723;height:0;rotation:180" o:connectortype="straight" strokecolor="#438086 [3205]" strokeweight="1.5pt"/>
          <v:shape id="_x0000_s1046" type="#_x0000_t32" style="position:absolute;left:7606;top:15155;width:3666;height:0;rotation:180" o:connectortype="straight" strokecolor="#438086 [3205]" strokeweight=".25pt"/>
          <w10:wrap type="none" anchorx="margin"/>
          <w10:anchorlock/>
        </v:group>
      </w:pict>
    </w:r>
  </w:p>
  <w:p w14:paraId="59FA9296" w14:textId="77777777" w:rsidR="002B3A4A" w:rsidRDefault="002B3A4A">
    <w:pPr>
      <w:pStyle w:val="Ingetavstnd"/>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359F" w14:textId="77777777" w:rsidR="002B3A4A" w:rsidRDefault="002B3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CC27" w14:textId="77777777" w:rsidR="00856500" w:rsidRDefault="00856500">
      <w:r>
        <w:separator/>
      </w:r>
    </w:p>
    <w:p w14:paraId="69D5EC33" w14:textId="77777777" w:rsidR="00856500" w:rsidRDefault="00856500"/>
    <w:p w14:paraId="4ED3606E" w14:textId="77777777" w:rsidR="00856500" w:rsidRDefault="00856500"/>
    <w:p w14:paraId="1E273820" w14:textId="77777777" w:rsidR="00856500" w:rsidRDefault="00856500"/>
    <w:p w14:paraId="61A0E722" w14:textId="77777777" w:rsidR="00856500" w:rsidRDefault="00856500"/>
  </w:footnote>
  <w:footnote w:type="continuationSeparator" w:id="0">
    <w:p w14:paraId="692E26E3" w14:textId="77777777" w:rsidR="00856500" w:rsidRDefault="00856500">
      <w:r>
        <w:continuationSeparator/>
      </w:r>
    </w:p>
    <w:p w14:paraId="2A96CA94" w14:textId="77777777" w:rsidR="00856500" w:rsidRDefault="00856500"/>
    <w:p w14:paraId="75E649C2" w14:textId="77777777" w:rsidR="00856500" w:rsidRDefault="00856500"/>
    <w:p w14:paraId="1EA887F2" w14:textId="77777777" w:rsidR="00856500" w:rsidRDefault="00856500"/>
    <w:p w14:paraId="42741B1E" w14:textId="77777777" w:rsidR="00856500" w:rsidRDefault="00856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07790"/>
      <w:dataBinding w:prefixMappings="xmlns:ns0='http://schemas.openxmlformats.org/package/2006/metadata/core-properties' xmlns:ns1='http://purl.org/dc/elements/1.1/'" w:xpath="/ns0:coreProperties[1]/ns1:creator[1]" w:storeItemID="{6C3C8BC8-F283-45AE-878A-BAB7291924A1}"/>
      <w:text/>
    </w:sdtPr>
    <w:sdtContent>
      <w:p w14:paraId="4127CAB9" w14:textId="758A10F8" w:rsidR="002B3A4A" w:rsidRDefault="00D006E1">
        <w:pPr>
          <w:pStyle w:val="Sidhuvud"/>
          <w:pBdr>
            <w:bottom w:val="single" w:sz="4" w:space="0" w:color="auto"/>
          </w:pBdr>
        </w:pPr>
        <w:r>
          <w:t>Partiet Sunt Förnuft</w:t>
        </w:r>
      </w:p>
    </w:sdtContent>
  </w:sdt>
  <w:p w14:paraId="2E98F413" w14:textId="77777777" w:rsidR="002B3A4A" w:rsidRDefault="002B3A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405452"/>
      <w:dataBinding w:prefixMappings="xmlns:ns0='http://schemas.openxmlformats.org/package/2006/metadata/core-properties' xmlns:ns1='http://purl.org/dc/elements/1.1/'" w:xpath="/ns0:coreProperties[1]/ns1:creator[1]" w:storeItemID="{6C3C8BC8-F283-45AE-878A-BAB7291924A1}"/>
      <w:text/>
    </w:sdtPr>
    <w:sdtContent>
      <w:p w14:paraId="4F376EB7" w14:textId="79DF25C7" w:rsidR="002B3A4A" w:rsidRDefault="00D006E1">
        <w:pPr>
          <w:pStyle w:val="Sidhuvud"/>
          <w:pBdr>
            <w:bottom w:val="single" w:sz="4" w:space="0" w:color="auto"/>
          </w:pBdr>
          <w:jc w:val="right"/>
        </w:pPr>
        <w:r>
          <w:t>Partiet Sunt Förnuft</w:t>
        </w:r>
      </w:p>
    </w:sdtContent>
  </w:sdt>
  <w:p w14:paraId="1C9F5233" w14:textId="77777777" w:rsidR="002B3A4A" w:rsidRDefault="002B3A4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63BD" w14:textId="77777777" w:rsidR="002B3A4A" w:rsidRDefault="002B3A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A6D9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46E6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5E52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A645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EA7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326D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3A6B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0E3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F4EB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8872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D11A9"/>
    <w:multiLevelType w:val="multilevel"/>
    <w:tmpl w:val="33B056D0"/>
    <w:numStyleLink w:val="Urbantpunktlista"/>
  </w:abstractNum>
  <w:abstractNum w:abstractNumId="11" w15:restartNumberingAfterBreak="0">
    <w:nsid w:val="08764689"/>
    <w:multiLevelType w:val="hybridMultilevel"/>
    <w:tmpl w:val="A2FAF864"/>
    <w:lvl w:ilvl="0" w:tplc="345E684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EDC38E4"/>
    <w:multiLevelType w:val="multilevel"/>
    <w:tmpl w:val="33B056D0"/>
    <w:numStyleLink w:val="Urbantpunktlista"/>
  </w:abstractNum>
  <w:abstractNum w:abstractNumId="13" w15:restartNumberingAfterBreak="0">
    <w:nsid w:val="124B7CF1"/>
    <w:multiLevelType w:val="multilevel"/>
    <w:tmpl w:val="7AC6A14E"/>
    <w:styleLink w:val="Urbantnumreradlista"/>
    <w:lvl w:ilvl="0">
      <w:start w:val="1"/>
      <w:numFmt w:val="decimal"/>
      <w:lvlText w:val="%1."/>
      <w:lvlJc w:val="left"/>
      <w:pPr>
        <w:ind w:left="288" w:hanging="288"/>
      </w:pPr>
      <w:rPr>
        <w:rFonts w:asciiTheme="minorHAnsi" w:eastAsiaTheme="minorEastAsia" w:hAnsiTheme="minorHAnsi" w:cstheme="minorBidi" w:hint="default"/>
        <w:i w:val="0"/>
        <w:color w:val="A04DA3" w:themeColor="accent3"/>
        <w:sz w:val="20"/>
        <w:szCs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4" w15:restartNumberingAfterBreak="0">
    <w:nsid w:val="19BE3A5C"/>
    <w:multiLevelType w:val="multilevel"/>
    <w:tmpl w:val="33B056D0"/>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5" w15:restartNumberingAfterBreak="0">
    <w:nsid w:val="1A6C5517"/>
    <w:multiLevelType w:val="multilevel"/>
    <w:tmpl w:val="7AC6A14E"/>
    <w:numStyleLink w:val="Urbantnumreradlista"/>
  </w:abstractNum>
  <w:abstractNum w:abstractNumId="16" w15:restartNumberingAfterBreak="0">
    <w:nsid w:val="1DDE73E0"/>
    <w:multiLevelType w:val="multilevel"/>
    <w:tmpl w:val="33B056D0"/>
    <w:numStyleLink w:val="Urbantpunktlista"/>
  </w:abstractNum>
  <w:abstractNum w:abstractNumId="17" w15:restartNumberingAfterBreak="0">
    <w:nsid w:val="221D76D4"/>
    <w:multiLevelType w:val="hybridMultilevel"/>
    <w:tmpl w:val="9484FB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51A0F72"/>
    <w:multiLevelType w:val="multilevel"/>
    <w:tmpl w:val="7AC6A14E"/>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9" w15:restartNumberingAfterBreak="0">
    <w:nsid w:val="308C1F36"/>
    <w:multiLevelType w:val="hybridMultilevel"/>
    <w:tmpl w:val="3AE83DDC"/>
    <w:lvl w:ilvl="0" w:tplc="0409000F">
      <w:start w:val="1"/>
      <w:numFmt w:val="decimal"/>
      <w:lvlText w:val="%1."/>
      <w:lvlJc w:val="left"/>
      <w:pPr>
        <w:ind w:left="1440" w:hanging="360"/>
      </w:pPr>
    </w:lvl>
    <w:lvl w:ilvl="1" w:tplc="84D2ED82">
      <w:start w:val="1"/>
      <w:numFmt w:val="lowerLetter"/>
      <w:lvlText w:val="%2."/>
      <w:lvlJc w:val="left"/>
      <w:pPr>
        <w:ind w:left="2160" w:hanging="360"/>
      </w:pPr>
      <w:rPr>
        <w:color w:val="424456" w:themeColor="text2"/>
      </w:rPr>
    </w:lvl>
    <w:lvl w:ilvl="2" w:tplc="553E7D70">
      <w:start w:val="1"/>
      <w:numFmt w:val="lowerRoman"/>
      <w:lvlText w:val="%3."/>
      <w:lvlJc w:val="right"/>
      <w:pPr>
        <w:ind w:left="2880" w:hanging="180"/>
      </w:pPr>
      <w:rPr>
        <w:color w:val="424456" w:themeColor="text2"/>
      </w:rPr>
    </w:lvl>
    <w:lvl w:ilvl="3" w:tplc="DEE48288">
      <w:start w:val="1"/>
      <w:numFmt w:val="decimal"/>
      <w:lvlText w:val="%4."/>
      <w:lvlJc w:val="left"/>
      <w:pPr>
        <w:ind w:left="3600" w:hanging="360"/>
      </w:pPr>
      <w:rPr>
        <w:color w:val="424456" w:themeColor="text2"/>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323E2B3B"/>
    <w:multiLevelType w:val="hybridMultilevel"/>
    <w:tmpl w:val="38E878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53A2FC8"/>
    <w:multiLevelType w:val="hybridMultilevel"/>
    <w:tmpl w:val="7C72AB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5E71CD9"/>
    <w:multiLevelType w:val="hybridMultilevel"/>
    <w:tmpl w:val="39D65854"/>
    <w:lvl w:ilvl="0" w:tplc="07525450">
      <w:start w:val="1"/>
      <w:numFmt w:val="bullet"/>
      <w:lvlText w:val=""/>
      <w:lvlJc w:val="left"/>
      <w:pPr>
        <w:ind w:left="1440" w:hanging="360"/>
      </w:pPr>
      <w:rPr>
        <w:rFonts w:ascii="Symbol" w:hAnsi="Symbol" w:cs="Symbol" w:hint="default"/>
        <w:color w:val="A04DA3" w:themeColor="accent3"/>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3" w15:restartNumberingAfterBreak="0">
    <w:nsid w:val="36A80E22"/>
    <w:multiLevelType w:val="hybridMultilevel"/>
    <w:tmpl w:val="CF765A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D9C46A3"/>
    <w:multiLevelType w:val="multilevel"/>
    <w:tmpl w:val="33B056D0"/>
    <w:styleLink w:val="Urbantpunktlista"/>
    <w:lvl w:ilvl="0">
      <w:start w:val="1"/>
      <w:numFmt w:val="bullet"/>
      <w:pStyle w:val="Punkt1"/>
      <w:lvlText w:val=""/>
      <w:lvlJc w:val="left"/>
      <w:pPr>
        <w:ind w:left="216" w:hanging="216"/>
      </w:pPr>
      <w:rPr>
        <w:rFonts w:asciiTheme="minorHAnsi" w:eastAsiaTheme="minorEastAsia" w:hAnsi="Symbol" w:cstheme="minorBidi" w:hint="default"/>
        <w:b w:val="0"/>
        <w:i w:val="0"/>
        <w:color w:val="A04DA3" w:themeColor="accent3"/>
        <w:sz w:val="18"/>
        <w:szCs w:val="18"/>
      </w:rPr>
    </w:lvl>
    <w:lvl w:ilvl="1">
      <w:start w:val="1"/>
      <w:numFmt w:val="bullet"/>
      <w:pStyle w:val="Punkt2"/>
      <w:lvlText w:val=""/>
      <w:lvlJc w:val="left"/>
      <w:pPr>
        <w:ind w:left="461" w:hanging="216"/>
      </w:pPr>
      <w:rPr>
        <w:rFonts w:ascii="Wingdings" w:hAnsi="Wingdings" w:hint="default"/>
        <w:b w:val="0"/>
        <w:i w:val="0"/>
        <w:color w:val="438086" w:themeColor="accent2"/>
        <w:sz w:val="12"/>
      </w:rPr>
    </w:lvl>
    <w:lvl w:ilvl="2">
      <w:start w:val="1"/>
      <w:numFmt w:val="bullet"/>
      <w:pStyle w:val="Punkt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25" w15:restartNumberingAfterBreak="0">
    <w:nsid w:val="40B17DB9"/>
    <w:multiLevelType w:val="hybridMultilevel"/>
    <w:tmpl w:val="A0BE2AD0"/>
    <w:lvl w:ilvl="0" w:tplc="C4045840">
      <w:start w:val="1"/>
      <w:numFmt w:val="decimal"/>
      <w:lvlText w:val="%1."/>
      <w:lvlJc w:val="left"/>
      <w:pPr>
        <w:ind w:left="720" w:hanging="360"/>
      </w:pPr>
      <w:rPr>
        <w:rFonts w:asciiTheme="majorHAnsi" w:hAnsiTheme="majorHAnsi" w:hint="default"/>
        <w:color w:val="325F64" w:themeColor="accent2" w:themeShade="BF"/>
        <w:sz w:val="18"/>
        <w:szCs w:val="18"/>
        <w:u w:val="none"/>
      </w:rPr>
    </w:lvl>
    <w:lvl w:ilvl="1" w:tplc="098C87B0">
      <w:start w:val="1"/>
      <w:numFmt w:val="lowerLetter"/>
      <w:lvlText w:val="%2."/>
      <w:lvlJc w:val="left"/>
      <w:pPr>
        <w:ind w:left="1440" w:hanging="360"/>
      </w:pPr>
      <w:rPr>
        <w:color w:val="438086" w:themeColor="accent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57BC7"/>
    <w:multiLevelType w:val="hybridMultilevel"/>
    <w:tmpl w:val="5064A2F4"/>
    <w:lvl w:ilvl="0" w:tplc="BDC83ACC">
      <w:start w:val="1"/>
      <w:numFmt w:val="bullet"/>
      <w:lvlText w:val=""/>
      <w:lvlJc w:val="left"/>
      <w:pPr>
        <w:ind w:left="720" w:hanging="360"/>
      </w:pPr>
      <w:rPr>
        <w:rFonts w:ascii="Wingdings" w:hAnsi="Wingdings" w:cs="Wingdings" w:hint="default"/>
        <w:color w:val="325F64" w:themeColor="accent2" w:themeShade="BF"/>
        <w:sz w:val="16"/>
        <w:szCs w:val="16"/>
      </w:rPr>
    </w:lvl>
    <w:lvl w:ilvl="1" w:tplc="E896886C">
      <w:start w:val="1"/>
      <w:numFmt w:val="bullet"/>
      <w:lvlText w:val=""/>
      <w:lvlJc w:val="left"/>
      <w:pPr>
        <w:ind w:left="1440" w:hanging="360"/>
      </w:pPr>
      <w:rPr>
        <w:rFonts w:ascii="Wingdings" w:hAnsi="Wingdings" w:cs="Wingdings" w:hint="default"/>
        <w:color w:val="438086" w:themeColor="accent2"/>
        <w:sz w:val="16"/>
        <w:szCs w:val="16"/>
      </w:rPr>
    </w:lvl>
    <w:lvl w:ilvl="2" w:tplc="13C0FDF8">
      <w:start w:val="1"/>
      <w:numFmt w:val="bullet"/>
      <w:lvlText w:val=""/>
      <w:lvlJc w:val="left"/>
      <w:pPr>
        <w:ind w:left="2160" w:hanging="360"/>
      </w:pPr>
      <w:rPr>
        <w:rFonts w:ascii="Wingdings" w:hAnsi="Wingdings" w:cs="Wingdings" w:hint="default"/>
        <w:color w:val="83BBC1" w:themeColor="accent2" w:themeTint="99"/>
        <w:sz w:val="16"/>
        <w:szCs w:val="16"/>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8785B94"/>
    <w:multiLevelType w:val="multilevel"/>
    <w:tmpl w:val="33B056D0"/>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28" w15:restartNumberingAfterBreak="0">
    <w:nsid w:val="63E8022B"/>
    <w:multiLevelType w:val="multilevel"/>
    <w:tmpl w:val="33B056D0"/>
    <w:numStyleLink w:val="Urbantpunktlista"/>
  </w:abstractNum>
  <w:abstractNum w:abstractNumId="29" w15:restartNumberingAfterBreak="0">
    <w:nsid w:val="6F0D0B31"/>
    <w:multiLevelType w:val="multilevel"/>
    <w:tmpl w:val="7AC6A14E"/>
    <w:numStyleLink w:val="Urbantnumreradlista"/>
  </w:abstractNum>
  <w:abstractNum w:abstractNumId="30" w15:restartNumberingAfterBreak="0">
    <w:nsid w:val="72817FF1"/>
    <w:multiLevelType w:val="hybridMultilevel"/>
    <w:tmpl w:val="702CD21C"/>
    <w:lvl w:ilvl="0" w:tplc="07525450">
      <w:start w:val="1"/>
      <w:numFmt w:val="bullet"/>
      <w:lvlText w:val=""/>
      <w:lvlJc w:val="left"/>
      <w:pPr>
        <w:ind w:left="1440" w:hanging="360"/>
      </w:pPr>
      <w:rPr>
        <w:rFonts w:ascii="Symbol" w:hAnsi="Symbol" w:cs="Symbol" w:hint="default"/>
        <w:color w:val="A04DA3" w:themeColor="accent3"/>
      </w:rPr>
    </w:lvl>
    <w:lvl w:ilvl="1" w:tplc="F4389890">
      <w:start w:val="1"/>
      <w:numFmt w:val="bullet"/>
      <w:lvlText w:val=""/>
      <w:lvlJc w:val="left"/>
      <w:pPr>
        <w:ind w:left="2160" w:hanging="360"/>
      </w:pPr>
      <w:rPr>
        <w:rFonts w:ascii="Wingdings" w:hAnsi="Wingdings" w:cs="Wingdings" w:hint="default"/>
        <w:color w:val="438086" w:themeColor="accent2"/>
        <w:sz w:val="12"/>
        <w:szCs w:val="12"/>
      </w:rPr>
    </w:lvl>
    <w:lvl w:ilvl="2" w:tplc="9A9E4A9C">
      <w:start w:val="1"/>
      <w:numFmt w:val="bullet"/>
      <w:lvlText w:val=""/>
      <w:lvlJc w:val="left"/>
      <w:pPr>
        <w:ind w:left="2880" w:hanging="360"/>
      </w:pPr>
      <w:rPr>
        <w:rFonts w:ascii="Symbol" w:hAnsi="Symbol" w:cs="Symbol" w:hint="default"/>
        <w:color w:val="53548A" w:themeColor="accent1"/>
        <w:sz w:val="16"/>
        <w:szCs w:val="16"/>
      </w:rPr>
    </w:lvl>
    <w:lvl w:ilvl="3" w:tplc="96863BBE">
      <w:start w:val="1"/>
      <w:numFmt w:val="bullet"/>
      <w:lvlText w:val=""/>
      <w:lvlJc w:val="left"/>
      <w:pPr>
        <w:ind w:left="3600" w:hanging="360"/>
      </w:pPr>
      <w:rPr>
        <w:rFonts w:ascii="Symbol" w:hAnsi="Symbol" w:cs="Symbol" w:hint="default"/>
        <w:sz w:val="16"/>
        <w:szCs w:val="16"/>
      </w:rPr>
    </w:lvl>
    <w:lvl w:ilvl="4" w:tplc="98987F98">
      <w:start w:val="1"/>
      <w:numFmt w:val="bullet"/>
      <w:lvlText w:val=""/>
      <w:lvlJc w:val="left"/>
      <w:pPr>
        <w:ind w:left="4320" w:hanging="360"/>
      </w:pPr>
      <w:rPr>
        <w:rFonts w:ascii="Symbol" w:hAnsi="Symbol" w:cs="Symbol" w:hint="default"/>
        <w:sz w:val="16"/>
        <w:szCs w:val="16"/>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1" w15:restartNumberingAfterBreak="0">
    <w:nsid w:val="76740294"/>
    <w:multiLevelType w:val="multilevel"/>
    <w:tmpl w:val="33B056D0"/>
    <w:numStyleLink w:val="Urbantpunktlista"/>
  </w:abstractNum>
  <w:abstractNum w:abstractNumId="32" w15:restartNumberingAfterBreak="0">
    <w:nsid w:val="76921C5B"/>
    <w:multiLevelType w:val="multilevel"/>
    <w:tmpl w:val="33B056D0"/>
    <w:numStyleLink w:val="Urbantpunktlista"/>
  </w:abstractNum>
  <w:abstractNum w:abstractNumId="33" w15:restartNumberingAfterBreak="0">
    <w:nsid w:val="76D3494C"/>
    <w:multiLevelType w:val="hybridMultilevel"/>
    <w:tmpl w:val="EAA09E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86D2DBE"/>
    <w:multiLevelType w:val="hybridMultilevel"/>
    <w:tmpl w:val="271CBD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B5005EA"/>
    <w:multiLevelType w:val="hybridMultilevel"/>
    <w:tmpl w:val="0636C9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E025C09"/>
    <w:multiLevelType w:val="multilevel"/>
    <w:tmpl w:val="33B056D0"/>
    <w:numStyleLink w:val="Urbantpunktlista"/>
  </w:abstractNum>
  <w:num w:numId="1" w16cid:durableId="1364406154">
    <w:abstractNumId w:val="9"/>
  </w:num>
  <w:num w:numId="2" w16cid:durableId="712656990">
    <w:abstractNumId w:val="7"/>
  </w:num>
  <w:num w:numId="3" w16cid:durableId="137842359">
    <w:abstractNumId w:val="6"/>
  </w:num>
  <w:num w:numId="4" w16cid:durableId="201867269">
    <w:abstractNumId w:val="5"/>
  </w:num>
  <w:num w:numId="5" w16cid:durableId="547300074">
    <w:abstractNumId w:val="4"/>
  </w:num>
  <w:num w:numId="6" w16cid:durableId="2032295123">
    <w:abstractNumId w:val="8"/>
  </w:num>
  <w:num w:numId="7" w16cid:durableId="1541819843">
    <w:abstractNumId w:val="3"/>
  </w:num>
  <w:num w:numId="8" w16cid:durableId="672685411">
    <w:abstractNumId w:val="2"/>
  </w:num>
  <w:num w:numId="9" w16cid:durableId="1068652971">
    <w:abstractNumId w:val="1"/>
  </w:num>
  <w:num w:numId="10" w16cid:durableId="1594508494">
    <w:abstractNumId w:val="0"/>
  </w:num>
  <w:num w:numId="11" w16cid:durableId="2045444529">
    <w:abstractNumId w:val="23"/>
  </w:num>
  <w:num w:numId="12" w16cid:durableId="1711300401">
    <w:abstractNumId w:val="25"/>
  </w:num>
  <w:num w:numId="13" w16cid:durableId="850264342">
    <w:abstractNumId w:val="26"/>
  </w:num>
  <w:num w:numId="14" w16cid:durableId="1149442623">
    <w:abstractNumId w:val="22"/>
  </w:num>
  <w:num w:numId="15" w16cid:durableId="1105342955">
    <w:abstractNumId w:val="30"/>
  </w:num>
  <w:num w:numId="16" w16cid:durableId="541865729">
    <w:abstractNumId w:val="19"/>
  </w:num>
  <w:num w:numId="17" w16cid:durableId="1694919349">
    <w:abstractNumId w:val="24"/>
  </w:num>
  <w:num w:numId="18" w16cid:durableId="1840192919">
    <w:abstractNumId w:val="12"/>
  </w:num>
  <w:num w:numId="19" w16cid:durableId="71321110">
    <w:abstractNumId w:val="31"/>
  </w:num>
  <w:num w:numId="20" w16cid:durableId="66074874">
    <w:abstractNumId w:val="3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bullet"/>
        <w:lvlText w:val=""/>
        <w:lvlJc w:val="left"/>
        <w:pPr>
          <w:ind w:left="1196" w:hanging="216"/>
        </w:pPr>
        <w:rPr>
          <w:rFonts w:ascii="Symbol" w:hAnsi="Symbol" w:hint="default"/>
          <w:color w:val="53548A" w:themeColor="accent1"/>
          <w:sz w:val="18"/>
          <w:szCs w:val="18"/>
        </w:rPr>
      </w:lvl>
    </w:lvlOverride>
  </w:num>
  <w:num w:numId="21" w16cid:durableId="1633750681">
    <w:abstractNumId w:val="28"/>
    <w:lvlOverride w:ilvl="0">
      <w:lvl w:ilvl="0">
        <w:start w:val="1"/>
        <w:numFmt w:val="bullet"/>
        <w:lvlText w:val=""/>
        <w:lvlJc w:val="left"/>
        <w:pPr>
          <w:ind w:left="216" w:hanging="216"/>
        </w:pPr>
        <w:rPr>
          <w:rFonts w:ascii="Symbol" w:hAnsi="Symbol" w:hint="default"/>
          <w:b w:val="0"/>
          <w:i w:val="0"/>
          <w:color w:val="A04DA3" w:themeColor="accent3"/>
          <w:sz w:val="18"/>
          <w:szCs w:val="18"/>
        </w:rPr>
      </w:lvl>
    </w:lvlOverride>
  </w:num>
  <w:num w:numId="22" w16cid:durableId="1292859397">
    <w:abstractNumId w:val="13"/>
  </w:num>
  <w:num w:numId="23" w16cid:durableId="1708873709">
    <w:abstractNumId w:val="29"/>
  </w:num>
  <w:num w:numId="24" w16cid:durableId="1457604666">
    <w:abstractNumId w:val="15"/>
  </w:num>
  <w:num w:numId="25" w16cid:durableId="1822573996">
    <w:abstractNumId w:val="14"/>
  </w:num>
  <w:num w:numId="26" w16cid:durableId="1259945556">
    <w:abstractNumId w:val="10"/>
  </w:num>
  <w:num w:numId="27" w16cid:durableId="1722556648">
    <w:abstractNumId w:val="36"/>
  </w:num>
  <w:num w:numId="28" w16cid:durableId="371468135">
    <w:abstractNumId w:val="27"/>
  </w:num>
  <w:num w:numId="29" w16cid:durableId="1894389440">
    <w:abstractNumId w:val="18"/>
  </w:num>
  <w:num w:numId="30" w16cid:durableId="292443402">
    <w:abstractNumId w:val="16"/>
  </w:num>
  <w:num w:numId="31" w16cid:durableId="256136749">
    <w:abstractNumId w:val="16"/>
  </w:num>
  <w:num w:numId="32" w16cid:durableId="2110393287">
    <w:abstractNumId w:val="16"/>
  </w:num>
  <w:num w:numId="33" w16cid:durableId="652374504">
    <w:abstractNumId w:val="24"/>
  </w:num>
  <w:num w:numId="34" w16cid:durableId="1386682143">
    <w:abstractNumId w:val="13"/>
  </w:num>
  <w:num w:numId="35" w16cid:durableId="763572581">
    <w:abstractNumId w:val="21"/>
  </w:num>
  <w:num w:numId="36" w16cid:durableId="1478763291">
    <w:abstractNumId w:val="35"/>
  </w:num>
  <w:num w:numId="37" w16cid:durableId="1631084690">
    <w:abstractNumId w:val="34"/>
  </w:num>
  <w:num w:numId="38" w16cid:durableId="508446353">
    <w:abstractNumId w:val="33"/>
  </w:num>
  <w:num w:numId="39" w16cid:durableId="1104303997">
    <w:abstractNumId w:val="11"/>
  </w:num>
  <w:num w:numId="40" w16cid:durableId="244150039">
    <w:abstractNumId w:val="20"/>
  </w:num>
  <w:num w:numId="41" w16cid:durableId="19967594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1304"/>
  <w:hyphenationZone w:val="420"/>
  <w:evenAndOddHeaders/>
  <w:drawingGridHorizontalSpacing w:val="100"/>
  <w:displayHorizontalDrawingGridEvery w:val="2"/>
  <w:characterSpacingControl w:val="doNotCompress"/>
  <w:hdrShapeDefaults>
    <o:shapedefaults v:ext="edit" spidmax="2050" fillcolor="white">
      <v:fill color="white"/>
      <o:colormru v:ext="edit" colors="#334c4f,#79b5b0,#b77851,#d1e1e3,#066,#7ea8ac,#4e767a,#293d3f"/>
    </o:shapedefaults>
    <o:shapelayout v:ext="edit">
      <o:idmap v:ext="edit" data="1"/>
      <o:rules v:ext="edit">
        <o:r id="V:Rule1" type="connector" idref="#_x0000_s1046"/>
        <o:r id="V:Rule2" type="connector" idref="#_x0000_s1049"/>
        <o:r id="V:Rule3" type="connector" idref="#_x0000_s1048"/>
        <o:r id="V:Rule4" type="connector" idref="#_x0000_s1045"/>
      </o:rules>
    </o:shapelayout>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006E1"/>
    <w:rsid w:val="000F1AE2"/>
    <w:rsid w:val="001D574E"/>
    <w:rsid w:val="002B3A4A"/>
    <w:rsid w:val="00310326"/>
    <w:rsid w:val="00465B73"/>
    <w:rsid w:val="006E22B8"/>
    <w:rsid w:val="0073609C"/>
    <w:rsid w:val="007560D6"/>
    <w:rsid w:val="00856500"/>
    <w:rsid w:val="00A76376"/>
    <w:rsid w:val="00BA5C74"/>
    <w:rsid w:val="00D006E1"/>
    <w:rsid w:val="00E72D89"/>
    <w:rsid w:val="00F65DE0"/>
    <w:rsid w:val="00FB79BC"/>
  </w:rsids>
  <m:mathPr>
    <m:mathFont m:val="Cambria Math"/>
    <m:brkBin m:val="before"/>
    <m:brkBinSub m:val="--"/>
    <m:smallFrac m:val="0"/>
    <m:dispDef/>
    <m:lMargin m:val="1440"/>
    <m:rMargin m:val="144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colormru v:ext="edit" colors="#334c4f,#79b5b0,#b77851,#d1e1e3,#066,#7ea8ac,#4e767a,#293d3f"/>
    </o:shapedefaults>
    <o:shapelayout v:ext="edit">
      <o:idmap v:ext="edit" data="2"/>
    </o:shapelayout>
  </w:shapeDefaults>
  <w:doNotEmbedSmartTags/>
  <w:decimalSymbol w:val=","/>
  <w:listSeparator w:val=";"/>
  <w14:docId w14:val="43E5CB0E"/>
  <w15:docId w15:val="{5D9BA549-DFA4-4D67-A48B-705FA2BA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A4A"/>
    <w:rPr>
      <w:rFonts w:eastAsiaTheme="minorEastAsia" w:cstheme="minorBidi"/>
      <w:sz w:val="20"/>
      <w:szCs w:val="20"/>
      <w:lang w:val="sv-SE"/>
    </w:rPr>
  </w:style>
  <w:style w:type="paragraph" w:styleId="Rubrik1">
    <w:name w:val="heading 1"/>
    <w:basedOn w:val="Normal"/>
    <w:next w:val="Normal"/>
    <w:link w:val="Rubrik1Char"/>
    <w:uiPriority w:val="9"/>
    <w:qFormat/>
    <w:rsid w:val="002B3A4A"/>
    <w:pPr>
      <w:pBdr>
        <w:bottom w:val="single" w:sz="4" w:space="1" w:color="438086" w:themeColor="accent2"/>
      </w:pBdr>
      <w:spacing w:before="360" w:after="80"/>
      <w:outlineLvl w:val="0"/>
    </w:pPr>
    <w:rPr>
      <w:rFonts w:asciiTheme="majorHAnsi" w:eastAsiaTheme="majorEastAsia" w:hAnsiTheme="majorHAnsi" w:cstheme="majorBidi"/>
      <w:color w:val="438086" w:themeColor="accent2"/>
      <w:sz w:val="32"/>
      <w:szCs w:val="32"/>
    </w:rPr>
  </w:style>
  <w:style w:type="paragraph" w:styleId="Rubrik2">
    <w:name w:val="heading 2"/>
    <w:basedOn w:val="Normal"/>
    <w:next w:val="Normal"/>
    <w:link w:val="Rubrik2Char"/>
    <w:uiPriority w:val="9"/>
    <w:qFormat/>
    <w:rsid w:val="002B3A4A"/>
    <w:pPr>
      <w:spacing w:after="0"/>
      <w:outlineLvl w:val="1"/>
    </w:pPr>
    <w:rPr>
      <w:rFonts w:asciiTheme="majorHAnsi" w:eastAsiaTheme="majorEastAsia" w:hAnsiTheme="majorHAnsi" w:cstheme="majorBidi"/>
      <w:color w:val="438086" w:themeColor="accent2"/>
      <w:sz w:val="28"/>
      <w:szCs w:val="28"/>
    </w:rPr>
  </w:style>
  <w:style w:type="paragraph" w:styleId="Rubrik3">
    <w:name w:val="heading 3"/>
    <w:basedOn w:val="Normal"/>
    <w:next w:val="Normal"/>
    <w:link w:val="Rubrik3Char"/>
    <w:uiPriority w:val="9"/>
    <w:qFormat/>
    <w:rsid w:val="002B3A4A"/>
    <w:pPr>
      <w:spacing w:after="0"/>
      <w:outlineLvl w:val="2"/>
    </w:pPr>
    <w:rPr>
      <w:rFonts w:asciiTheme="majorHAnsi" w:eastAsiaTheme="majorEastAsia" w:hAnsiTheme="majorHAnsi" w:cstheme="majorBidi"/>
      <w:color w:val="438086" w:themeColor="accent2"/>
      <w:sz w:val="24"/>
      <w:szCs w:val="24"/>
    </w:rPr>
  </w:style>
  <w:style w:type="paragraph" w:styleId="Rubrik4">
    <w:name w:val="heading 4"/>
    <w:basedOn w:val="Normal"/>
    <w:next w:val="Normal"/>
    <w:link w:val="Rubrik4Char"/>
    <w:uiPriority w:val="9"/>
    <w:semiHidden/>
    <w:unhideWhenUsed/>
    <w:qFormat/>
    <w:rsid w:val="002B3A4A"/>
    <w:pPr>
      <w:spacing w:after="0"/>
      <w:outlineLvl w:val="3"/>
    </w:pPr>
    <w:rPr>
      <w:rFonts w:asciiTheme="majorHAnsi" w:eastAsiaTheme="majorEastAsia" w:hAnsiTheme="majorHAnsi" w:cstheme="majorBidi"/>
      <w:i/>
      <w:iCs/>
      <w:color w:val="438086" w:themeColor="accent2"/>
      <w:sz w:val="22"/>
      <w:szCs w:val="22"/>
    </w:rPr>
  </w:style>
  <w:style w:type="paragraph" w:styleId="Rubrik5">
    <w:name w:val="heading 5"/>
    <w:basedOn w:val="Normal"/>
    <w:next w:val="Normal"/>
    <w:link w:val="Rubrik5Char"/>
    <w:uiPriority w:val="9"/>
    <w:semiHidden/>
    <w:unhideWhenUsed/>
    <w:qFormat/>
    <w:rsid w:val="002B3A4A"/>
    <w:pPr>
      <w:spacing w:after="0"/>
      <w:outlineLvl w:val="4"/>
    </w:pPr>
    <w:rPr>
      <w:rFonts w:asciiTheme="majorHAnsi" w:eastAsiaTheme="majorEastAsia" w:hAnsiTheme="majorHAnsi" w:cstheme="majorBidi"/>
      <w:b/>
      <w:bCs/>
      <w:color w:val="325F64" w:themeColor="accent2" w:themeShade="BF"/>
    </w:rPr>
  </w:style>
  <w:style w:type="paragraph" w:styleId="Rubrik6">
    <w:name w:val="heading 6"/>
    <w:basedOn w:val="Normal"/>
    <w:next w:val="Normal"/>
    <w:link w:val="Rubrik6Char"/>
    <w:uiPriority w:val="9"/>
    <w:semiHidden/>
    <w:unhideWhenUsed/>
    <w:qFormat/>
    <w:rsid w:val="002B3A4A"/>
    <w:pPr>
      <w:spacing w:after="0"/>
      <w:outlineLvl w:val="5"/>
    </w:pPr>
    <w:rPr>
      <w:rFonts w:asciiTheme="majorHAnsi" w:eastAsiaTheme="majorEastAsia" w:hAnsiTheme="majorHAnsi" w:cstheme="majorBidi"/>
      <w:b/>
      <w:bCs/>
      <w:i/>
      <w:iCs/>
      <w:color w:val="325F64" w:themeColor="accent2" w:themeShade="BF"/>
    </w:rPr>
  </w:style>
  <w:style w:type="paragraph" w:styleId="Rubrik7">
    <w:name w:val="heading 7"/>
    <w:basedOn w:val="Normal"/>
    <w:next w:val="Normal"/>
    <w:link w:val="Rubrik7Char"/>
    <w:uiPriority w:val="9"/>
    <w:semiHidden/>
    <w:unhideWhenUsed/>
    <w:qFormat/>
    <w:rsid w:val="002B3A4A"/>
    <w:pPr>
      <w:spacing w:after="0"/>
      <w:outlineLvl w:val="6"/>
    </w:pPr>
    <w:rPr>
      <w:rFonts w:asciiTheme="majorHAnsi" w:eastAsiaTheme="majorEastAsia" w:hAnsiTheme="majorHAnsi" w:cstheme="majorBidi"/>
      <w:b/>
      <w:bCs/>
      <w:color w:val="53548A" w:themeColor="accent1"/>
    </w:rPr>
  </w:style>
  <w:style w:type="paragraph" w:styleId="Rubrik8">
    <w:name w:val="heading 8"/>
    <w:basedOn w:val="Normal"/>
    <w:next w:val="Normal"/>
    <w:link w:val="Rubrik8Char"/>
    <w:uiPriority w:val="9"/>
    <w:semiHidden/>
    <w:unhideWhenUsed/>
    <w:qFormat/>
    <w:rsid w:val="002B3A4A"/>
    <w:pPr>
      <w:spacing w:after="0"/>
      <w:outlineLvl w:val="7"/>
    </w:pPr>
    <w:rPr>
      <w:rFonts w:asciiTheme="majorHAnsi" w:eastAsiaTheme="majorEastAsia" w:hAnsiTheme="majorHAnsi" w:cstheme="majorBidi"/>
      <w:b/>
      <w:bCs/>
      <w:i/>
      <w:iCs/>
      <w:color w:val="53548A" w:themeColor="accent1"/>
    </w:rPr>
  </w:style>
  <w:style w:type="paragraph" w:styleId="Rubrik9">
    <w:name w:val="heading 9"/>
    <w:basedOn w:val="Normal"/>
    <w:next w:val="Normal"/>
    <w:link w:val="Rubrik9Char"/>
    <w:uiPriority w:val="9"/>
    <w:semiHidden/>
    <w:unhideWhenUsed/>
    <w:qFormat/>
    <w:rsid w:val="002B3A4A"/>
    <w:pPr>
      <w:spacing w:after="0"/>
      <w:outlineLvl w:val="8"/>
    </w:pPr>
    <w:rPr>
      <w:rFonts w:asciiTheme="majorHAnsi" w:eastAsiaTheme="majorEastAsia" w:hAnsiTheme="majorHAnsi" w:cstheme="majorBidi"/>
      <w:b/>
      <w:bCs/>
      <w:color w:val="313240" w:themeColor="text2"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1"/>
    <w:rsid w:val="002B3A4A"/>
    <w:pPr>
      <w:spacing w:after="0" w:line="240" w:lineRule="auto"/>
    </w:pPr>
    <w:rPr>
      <w:rFonts w:eastAsiaTheme="minorEastAsia" w:cstheme="minorBidi"/>
      <w:lang w:val="sv-S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ubrik">
    <w:name w:val="Title"/>
    <w:basedOn w:val="Normal"/>
    <w:link w:val="RubrikChar"/>
    <w:uiPriority w:val="10"/>
    <w:qFormat/>
    <w:rsid w:val="002B3A4A"/>
    <w:pPr>
      <w:spacing w:before="400"/>
    </w:pPr>
    <w:rPr>
      <w:rFonts w:asciiTheme="majorHAnsi" w:eastAsiaTheme="majorEastAsia" w:hAnsiTheme="majorHAnsi" w:cstheme="majorBidi"/>
      <w:color w:val="3E3E67" w:themeColor="accent1" w:themeShade="BF"/>
      <w:sz w:val="56"/>
      <w:szCs w:val="56"/>
    </w:rPr>
  </w:style>
  <w:style w:type="character" w:customStyle="1" w:styleId="RubrikChar">
    <w:name w:val="Rubrik Char"/>
    <w:basedOn w:val="Standardstycketeckensnitt"/>
    <w:link w:val="Rubrik"/>
    <w:uiPriority w:val="10"/>
    <w:rsid w:val="002B3A4A"/>
    <w:rPr>
      <w:rFonts w:asciiTheme="majorHAnsi" w:eastAsiaTheme="majorEastAsia" w:hAnsiTheme="majorHAnsi" w:cstheme="majorBidi"/>
      <w:color w:val="3E3E67" w:themeColor="accent1" w:themeShade="BF"/>
      <w:sz w:val="56"/>
      <w:szCs w:val="56"/>
    </w:rPr>
  </w:style>
  <w:style w:type="paragraph" w:styleId="Underrubrik">
    <w:name w:val="Subtitle"/>
    <w:basedOn w:val="Normal"/>
    <w:link w:val="UnderrubrikChar"/>
    <w:uiPriority w:val="11"/>
    <w:qFormat/>
    <w:rsid w:val="002B3A4A"/>
    <w:pPr>
      <w:spacing w:after="480"/>
    </w:pPr>
    <w:rPr>
      <w:i/>
      <w:iCs/>
      <w:color w:val="424456" w:themeColor="text2"/>
      <w:sz w:val="24"/>
      <w:szCs w:val="24"/>
    </w:rPr>
  </w:style>
  <w:style w:type="character" w:customStyle="1" w:styleId="UnderrubrikChar">
    <w:name w:val="Underrubrik Char"/>
    <w:basedOn w:val="Standardstycketeckensnitt"/>
    <w:link w:val="Underrubrik"/>
    <w:uiPriority w:val="11"/>
    <w:rsid w:val="002B3A4A"/>
    <w:rPr>
      <w:i/>
      <w:iCs/>
      <w:color w:val="424456" w:themeColor="text2"/>
      <w:sz w:val="24"/>
      <w:szCs w:val="24"/>
    </w:rPr>
  </w:style>
  <w:style w:type="character" w:styleId="Starkbetoning">
    <w:name w:val="Intense Emphasis"/>
    <w:basedOn w:val="Standardstycketeckensnitt"/>
    <w:uiPriority w:val="21"/>
    <w:qFormat/>
    <w:rsid w:val="002B3A4A"/>
    <w:rPr>
      <w:rFonts w:asciiTheme="minorHAnsi" w:hAnsiTheme="minorHAnsi"/>
      <w:b/>
      <w:bCs/>
      <w:i/>
      <w:iCs/>
      <w:caps/>
      <w:color w:val="438086"/>
      <w:spacing w:val="5"/>
    </w:rPr>
  </w:style>
  <w:style w:type="character" w:customStyle="1" w:styleId="Rubrik1Char">
    <w:name w:val="Rubrik 1 Char"/>
    <w:basedOn w:val="Standardstycketeckensnitt"/>
    <w:link w:val="Rubrik1"/>
    <w:uiPriority w:val="9"/>
    <w:rsid w:val="002B3A4A"/>
    <w:rPr>
      <w:rFonts w:asciiTheme="majorHAnsi" w:eastAsiaTheme="majorEastAsia" w:hAnsiTheme="majorHAnsi" w:cstheme="majorBidi"/>
      <w:color w:val="438086" w:themeColor="accent2"/>
      <w:sz w:val="32"/>
      <w:szCs w:val="32"/>
    </w:rPr>
  </w:style>
  <w:style w:type="character" w:customStyle="1" w:styleId="Rubrik2Char">
    <w:name w:val="Rubrik 2 Char"/>
    <w:basedOn w:val="Standardstycketeckensnitt"/>
    <w:link w:val="Rubrik2"/>
    <w:uiPriority w:val="9"/>
    <w:rsid w:val="002B3A4A"/>
    <w:rPr>
      <w:rFonts w:asciiTheme="majorHAnsi" w:eastAsiaTheme="majorEastAsia" w:hAnsiTheme="majorHAnsi" w:cstheme="majorBidi"/>
      <w:color w:val="438086" w:themeColor="accent2"/>
      <w:sz w:val="28"/>
      <w:szCs w:val="28"/>
    </w:rPr>
  </w:style>
  <w:style w:type="character" w:customStyle="1" w:styleId="Rubrik3Char">
    <w:name w:val="Rubrik 3 Char"/>
    <w:basedOn w:val="Standardstycketeckensnitt"/>
    <w:link w:val="Rubrik3"/>
    <w:uiPriority w:val="9"/>
    <w:rsid w:val="002B3A4A"/>
    <w:rPr>
      <w:rFonts w:asciiTheme="majorHAnsi" w:eastAsiaTheme="majorEastAsia" w:hAnsiTheme="majorHAnsi" w:cstheme="majorBidi"/>
      <w:color w:val="438086" w:themeColor="accent2"/>
      <w:sz w:val="24"/>
      <w:szCs w:val="24"/>
    </w:rPr>
  </w:style>
  <w:style w:type="character" w:customStyle="1" w:styleId="Rubrik4Char">
    <w:name w:val="Rubrik 4 Char"/>
    <w:basedOn w:val="Standardstycketeckensnitt"/>
    <w:link w:val="Rubrik4"/>
    <w:uiPriority w:val="9"/>
    <w:semiHidden/>
    <w:rsid w:val="002B3A4A"/>
    <w:rPr>
      <w:rFonts w:asciiTheme="majorHAnsi" w:eastAsiaTheme="majorEastAsia" w:hAnsiTheme="majorHAnsi" w:cstheme="majorBidi"/>
      <w:i/>
      <w:iCs/>
      <w:color w:val="438086" w:themeColor="accent2"/>
    </w:rPr>
  </w:style>
  <w:style w:type="character" w:customStyle="1" w:styleId="Rubrik5Char">
    <w:name w:val="Rubrik 5 Char"/>
    <w:basedOn w:val="Standardstycketeckensnitt"/>
    <w:link w:val="Rubrik5"/>
    <w:uiPriority w:val="9"/>
    <w:semiHidden/>
    <w:rsid w:val="002B3A4A"/>
    <w:rPr>
      <w:rFonts w:asciiTheme="majorHAnsi" w:eastAsiaTheme="majorEastAsia" w:hAnsiTheme="majorHAnsi" w:cstheme="majorBidi"/>
      <w:b/>
      <w:bCs/>
      <w:color w:val="325F64" w:themeColor="accent2" w:themeShade="BF"/>
      <w:sz w:val="20"/>
    </w:rPr>
  </w:style>
  <w:style w:type="character" w:customStyle="1" w:styleId="Rubrik6Char">
    <w:name w:val="Rubrik 6 Char"/>
    <w:basedOn w:val="Standardstycketeckensnitt"/>
    <w:link w:val="Rubrik6"/>
    <w:uiPriority w:val="9"/>
    <w:semiHidden/>
    <w:rsid w:val="002B3A4A"/>
    <w:rPr>
      <w:rFonts w:asciiTheme="majorHAnsi" w:eastAsiaTheme="majorEastAsia" w:hAnsiTheme="majorHAnsi" w:cstheme="majorBidi"/>
      <w:b/>
      <w:bCs/>
      <w:i/>
      <w:iCs/>
      <w:color w:val="325F64" w:themeColor="accent2" w:themeShade="BF"/>
      <w:sz w:val="20"/>
    </w:rPr>
  </w:style>
  <w:style w:type="character" w:customStyle="1" w:styleId="Rubrik7Char">
    <w:name w:val="Rubrik 7 Char"/>
    <w:basedOn w:val="Standardstycketeckensnitt"/>
    <w:link w:val="Rubrik7"/>
    <w:uiPriority w:val="9"/>
    <w:semiHidden/>
    <w:rsid w:val="002B3A4A"/>
    <w:rPr>
      <w:rFonts w:asciiTheme="majorHAnsi" w:eastAsiaTheme="majorEastAsia" w:hAnsiTheme="majorHAnsi" w:cstheme="majorBidi"/>
      <w:b/>
      <w:bCs/>
      <w:color w:val="53548A" w:themeColor="accent1"/>
      <w:sz w:val="20"/>
    </w:rPr>
  </w:style>
  <w:style w:type="character" w:customStyle="1" w:styleId="Rubrik8Char">
    <w:name w:val="Rubrik 8 Char"/>
    <w:basedOn w:val="Standardstycketeckensnitt"/>
    <w:link w:val="Rubrik8"/>
    <w:uiPriority w:val="9"/>
    <w:semiHidden/>
    <w:rsid w:val="002B3A4A"/>
    <w:rPr>
      <w:rFonts w:asciiTheme="majorHAnsi" w:eastAsiaTheme="majorEastAsia" w:hAnsiTheme="majorHAnsi" w:cstheme="majorBidi"/>
      <w:b/>
      <w:bCs/>
      <w:i/>
      <w:iCs/>
      <w:color w:val="53548A" w:themeColor="accent1"/>
      <w:sz w:val="20"/>
    </w:rPr>
  </w:style>
  <w:style w:type="character" w:customStyle="1" w:styleId="Rubrik9Char">
    <w:name w:val="Rubrik 9 Char"/>
    <w:basedOn w:val="Standardstycketeckensnitt"/>
    <w:link w:val="Rubrik9"/>
    <w:uiPriority w:val="9"/>
    <w:semiHidden/>
    <w:rsid w:val="002B3A4A"/>
    <w:rPr>
      <w:rFonts w:asciiTheme="majorHAnsi" w:eastAsiaTheme="majorEastAsia" w:hAnsiTheme="majorHAnsi" w:cstheme="majorBidi"/>
      <w:b/>
      <w:bCs/>
      <w:color w:val="313240" w:themeColor="text2" w:themeShade="BF"/>
      <w:sz w:val="20"/>
    </w:rPr>
  </w:style>
  <w:style w:type="character" w:styleId="Stark">
    <w:name w:val="Strong"/>
    <w:basedOn w:val="Standardstycketeckensnitt"/>
    <w:uiPriority w:val="22"/>
    <w:qFormat/>
    <w:rsid w:val="002B3A4A"/>
    <w:rPr>
      <w:b/>
      <w:bCs/>
    </w:rPr>
  </w:style>
  <w:style w:type="paragraph" w:styleId="Indragetstycke">
    <w:name w:val="Block Text"/>
    <w:basedOn w:val="Normal"/>
    <w:uiPriority w:val="3"/>
    <w:semiHidden/>
    <w:unhideWhenUsed/>
    <w:rsid w:val="002B3A4A"/>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i/>
      <w:iCs/>
      <w:color w:val="53548A" w:themeColor="accent1"/>
    </w:rPr>
  </w:style>
  <w:style w:type="character" w:styleId="Diskretbetoning">
    <w:name w:val="Subtle Emphasis"/>
    <w:basedOn w:val="Standardstycketeckensnitt"/>
    <w:uiPriority w:val="19"/>
    <w:qFormat/>
    <w:rsid w:val="002B3A4A"/>
    <w:rPr>
      <w:rFonts w:asciiTheme="minorHAnsi" w:hAnsiTheme="minorHAnsi"/>
      <w:i/>
      <w:iCs/>
      <w:color w:val="006666"/>
    </w:rPr>
  </w:style>
  <w:style w:type="character" w:styleId="Starkreferens">
    <w:name w:val="Intense Reference"/>
    <w:basedOn w:val="Standardstycketeckensnitt"/>
    <w:uiPriority w:val="32"/>
    <w:qFormat/>
    <w:rsid w:val="002B3A4A"/>
    <w:rPr>
      <w:rFonts w:asciiTheme="minorHAnsi" w:hAnsiTheme="minorHAnsi"/>
      <w:b/>
      <w:bCs/>
      <w:i/>
      <w:iCs/>
      <w:caps/>
      <w:color w:val="4E4F89"/>
      <w:spacing w:val="5"/>
    </w:rPr>
  </w:style>
  <w:style w:type="character" w:styleId="Diskretreferens">
    <w:name w:val="Subtle Reference"/>
    <w:basedOn w:val="Standardstycketeckensnitt"/>
    <w:uiPriority w:val="31"/>
    <w:qFormat/>
    <w:rsid w:val="002B3A4A"/>
    <w:rPr>
      <w:i/>
      <w:iCs/>
      <w:color w:val="4E4F89"/>
    </w:rPr>
  </w:style>
  <w:style w:type="character" w:styleId="Betoning">
    <w:name w:val="Emphasis"/>
    <w:uiPriority w:val="20"/>
    <w:qFormat/>
    <w:rsid w:val="002B3A4A"/>
    <w:rPr>
      <w:rFonts w:asciiTheme="minorHAnsi" w:eastAsiaTheme="minorEastAsia" w:hAnsiTheme="minorHAnsi" w:cstheme="minorBidi"/>
      <w:b/>
      <w:bCs/>
      <w:iCs w:val="0"/>
      <w:color w:val="438086" w:themeColor="accent2"/>
      <w:spacing w:val="10"/>
      <w:szCs w:val="20"/>
      <w:lang w:val="sv-SE"/>
    </w:rPr>
  </w:style>
  <w:style w:type="character" w:styleId="Bokenstitel">
    <w:name w:val="Book Title"/>
    <w:basedOn w:val="Standardstycketeckensnitt"/>
    <w:uiPriority w:val="33"/>
    <w:qFormat/>
    <w:rsid w:val="002B3A4A"/>
    <w:rPr>
      <w:rFonts w:asciiTheme="minorHAnsi" w:eastAsiaTheme="minorEastAsia" w:hAnsi="Cambria" w:cstheme="minorBidi"/>
      <w:bCs w:val="0"/>
      <w:i/>
      <w:iCs/>
      <w:color w:val="000000"/>
      <w:sz w:val="20"/>
      <w:szCs w:val="20"/>
      <w:lang w:val="sv-SE"/>
    </w:rPr>
  </w:style>
  <w:style w:type="paragraph" w:styleId="Sidhuvud">
    <w:name w:val="header"/>
    <w:basedOn w:val="Normal"/>
    <w:link w:val="SidhuvudChar"/>
    <w:uiPriority w:val="99"/>
    <w:unhideWhenUsed/>
    <w:rsid w:val="002B3A4A"/>
    <w:pPr>
      <w:tabs>
        <w:tab w:val="center" w:pos="4320"/>
        <w:tab w:val="right" w:pos="8640"/>
      </w:tabs>
    </w:pPr>
  </w:style>
  <w:style w:type="character" w:customStyle="1" w:styleId="SidhuvudChar">
    <w:name w:val="Sidhuvud Char"/>
    <w:basedOn w:val="Standardstycketeckensnitt"/>
    <w:link w:val="Sidhuvud"/>
    <w:uiPriority w:val="99"/>
    <w:rsid w:val="002B3A4A"/>
    <w:rPr>
      <w:sz w:val="20"/>
    </w:rPr>
  </w:style>
  <w:style w:type="paragraph" w:styleId="Sidfot">
    <w:name w:val="footer"/>
    <w:basedOn w:val="Normal"/>
    <w:link w:val="SidfotChar"/>
    <w:uiPriority w:val="99"/>
    <w:semiHidden/>
    <w:unhideWhenUsed/>
    <w:rsid w:val="002B3A4A"/>
    <w:pPr>
      <w:tabs>
        <w:tab w:val="center" w:pos="4320"/>
        <w:tab w:val="right" w:pos="8640"/>
      </w:tabs>
    </w:pPr>
  </w:style>
  <w:style w:type="character" w:customStyle="1" w:styleId="SidfotChar">
    <w:name w:val="Sidfot Char"/>
    <w:basedOn w:val="Standardstycketeckensnitt"/>
    <w:link w:val="Sidfot"/>
    <w:uiPriority w:val="99"/>
    <w:semiHidden/>
    <w:rsid w:val="002B3A4A"/>
    <w:rPr>
      <w:sz w:val="20"/>
    </w:rPr>
  </w:style>
  <w:style w:type="paragraph" w:styleId="Normaltindrag">
    <w:name w:val="Normal Indent"/>
    <w:basedOn w:val="Normal"/>
    <w:uiPriority w:val="99"/>
    <w:unhideWhenUsed/>
    <w:rsid w:val="002B3A4A"/>
    <w:pPr>
      <w:ind w:left="720"/>
      <w:contextualSpacing/>
    </w:pPr>
  </w:style>
  <w:style w:type="paragraph" w:styleId="Starktcitat">
    <w:name w:val="Intense Quote"/>
    <w:basedOn w:val="Normal"/>
    <w:uiPriority w:val="30"/>
    <w:qFormat/>
    <w:rsid w:val="002B3A4A"/>
    <w:pPr>
      <w:pBdr>
        <w:top w:val="threeDEngrave" w:sz="6" w:space="10" w:color="438086" w:themeColor="accent2"/>
        <w:bottom w:val="single" w:sz="4" w:space="10" w:color="438086" w:themeColor="accent2"/>
      </w:pBdr>
      <w:spacing w:before="360" w:after="360" w:line="324" w:lineRule="auto"/>
      <w:ind w:left="1080" w:right="1080"/>
    </w:pPr>
    <w:rPr>
      <w:i/>
      <w:iCs/>
      <w:color w:val="438086" w:themeColor="accent2"/>
      <w:sz w:val="22"/>
      <w:szCs w:val="22"/>
    </w:rPr>
  </w:style>
  <w:style w:type="numbering" w:customStyle="1" w:styleId="Urbantpunktlista">
    <w:name w:val="Urbant punktlista"/>
    <w:uiPriority w:val="99"/>
    <w:rsid w:val="002B3A4A"/>
    <w:pPr>
      <w:numPr>
        <w:numId w:val="17"/>
      </w:numPr>
    </w:pPr>
  </w:style>
  <w:style w:type="numbering" w:customStyle="1" w:styleId="Urbantnumreradlista">
    <w:name w:val="Urbant numrerad lista"/>
    <w:uiPriority w:val="99"/>
    <w:rsid w:val="002B3A4A"/>
    <w:pPr>
      <w:numPr>
        <w:numId w:val="22"/>
      </w:numPr>
    </w:pPr>
  </w:style>
  <w:style w:type="paragraph" w:styleId="Liststycke">
    <w:name w:val="List Paragraph"/>
    <w:basedOn w:val="Normal"/>
    <w:uiPriority w:val="36"/>
    <w:unhideWhenUsed/>
    <w:qFormat/>
    <w:rsid w:val="002B3A4A"/>
    <w:pPr>
      <w:ind w:left="720"/>
      <w:contextualSpacing/>
    </w:pPr>
  </w:style>
  <w:style w:type="paragraph" w:styleId="Ingetavstnd">
    <w:name w:val="No Spacing"/>
    <w:basedOn w:val="Normal"/>
    <w:uiPriority w:val="1"/>
    <w:qFormat/>
    <w:rsid w:val="002B3A4A"/>
    <w:pPr>
      <w:spacing w:after="0" w:line="240" w:lineRule="auto"/>
    </w:pPr>
  </w:style>
  <w:style w:type="character" w:styleId="Platshllartext">
    <w:name w:val="Placeholder Text"/>
    <w:basedOn w:val="Standardstycketeckensnitt"/>
    <w:uiPriority w:val="99"/>
    <w:unhideWhenUsed/>
    <w:rsid w:val="002B3A4A"/>
    <w:rPr>
      <w:color w:val="808080"/>
    </w:rPr>
  </w:style>
  <w:style w:type="paragraph" w:styleId="Ballongtext">
    <w:name w:val="Balloon Text"/>
    <w:basedOn w:val="Normal"/>
    <w:link w:val="BallongtextChar"/>
    <w:uiPriority w:val="99"/>
    <w:semiHidden/>
    <w:unhideWhenUsed/>
    <w:rsid w:val="002B3A4A"/>
    <w:pPr>
      <w:spacing w:after="0" w:line="240" w:lineRule="auto"/>
    </w:pPr>
    <w:rPr>
      <w:rFonts w:hAnsi="Tahoma"/>
      <w:sz w:val="16"/>
      <w:szCs w:val="16"/>
    </w:rPr>
  </w:style>
  <w:style w:type="character" w:customStyle="1" w:styleId="BallongtextChar">
    <w:name w:val="Ballongtext Char"/>
    <w:basedOn w:val="Standardstycketeckensnitt"/>
    <w:link w:val="Ballongtext"/>
    <w:uiPriority w:val="99"/>
    <w:semiHidden/>
    <w:rsid w:val="002B3A4A"/>
    <w:rPr>
      <w:rFonts w:eastAsiaTheme="minorEastAsia" w:hAnsi="Tahoma" w:cstheme="minorBidi"/>
      <w:sz w:val="16"/>
      <w:szCs w:val="16"/>
      <w:lang w:val="sv-SE"/>
    </w:rPr>
  </w:style>
  <w:style w:type="paragraph" w:customStyle="1" w:styleId="Sidhuvudjmna">
    <w:name w:val="Sidhuvud (jämna)"/>
    <w:basedOn w:val="Sidhuvud"/>
    <w:uiPriority w:val="39"/>
    <w:rsid w:val="002B3A4A"/>
    <w:pPr>
      <w:pBdr>
        <w:bottom w:val="single" w:sz="4" w:space="1" w:color="auto"/>
      </w:pBdr>
    </w:pPr>
  </w:style>
  <w:style w:type="paragraph" w:customStyle="1" w:styleId="Sidhuvududda">
    <w:name w:val="Sidhuvud (udda)"/>
    <w:basedOn w:val="Sidhuvud"/>
    <w:uiPriority w:val="39"/>
    <w:rsid w:val="002B3A4A"/>
    <w:pPr>
      <w:pBdr>
        <w:bottom w:val="single" w:sz="4" w:space="1" w:color="auto"/>
      </w:pBdr>
      <w:jc w:val="right"/>
    </w:pPr>
  </w:style>
  <w:style w:type="paragraph" w:customStyle="1" w:styleId="Punkt1">
    <w:name w:val="Punkt 1"/>
    <w:basedOn w:val="Liststycke"/>
    <w:uiPriority w:val="38"/>
    <w:qFormat/>
    <w:rsid w:val="002B3A4A"/>
    <w:pPr>
      <w:numPr>
        <w:numId w:val="33"/>
      </w:numPr>
      <w:spacing w:after="0"/>
    </w:pPr>
  </w:style>
  <w:style w:type="paragraph" w:customStyle="1" w:styleId="Punkt2">
    <w:name w:val="Punkt 2"/>
    <w:basedOn w:val="Liststycke"/>
    <w:uiPriority w:val="38"/>
    <w:qFormat/>
    <w:rsid w:val="002B3A4A"/>
    <w:pPr>
      <w:numPr>
        <w:ilvl w:val="1"/>
        <w:numId w:val="33"/>
      </w:numPr>
      <w:spacing w:after="0"/>
    </w:pPr>
  </w:style>
  <w:style w:type="paragraph" w:customStyle="1" w:styleId="Punkt3">
    <w:name w:val="Punkt 3"/>
    <w:basedOn w:val="Liststycke"/>
    <w:uiPriority w:val="38"/>
    <w:qFormat/>
    <w:rsid w:val="002B3A4A"/>
    <w:pPr>
      <w:numPr>
        <w:ilvl w:val="2"/>
        <w:numId w:val="33"/>
      </w:numPr>
      <w:spacing w:after="0"/>
    </w:pPr>
  </w:style>
  <w:style w:type="paragraph" w:customStyle="1" w:styleId="DefaultPlaceholderSubject10">
    <w:name w:val="DefaultPlaceholder_Subject10"/>
    <w:uiPriority w:val="39"/>
    <w:rsid w:val="002B3A4A"/>
    <w:rPr>
      <w:rFonts w:eastAsiaTheme="minorEastAsia" w:cstheme="minorBidi"/>
      <w:i/>
      <w:iCs/>
      <w:color w:val="424456" w:themeColor="text2"/>
      <w:sz w:val="24"/>
      <w:szCs w:val="24"/>
      <w:lang w:val="sv-SE"/>
    </w:rPr>
  </w:style>
  <w:style w:type="paragraph" w:customStyle="1" w:styleId="Kategori">
    <w:name w:val="Kategori"/>
    <w:basedOn w:val="Normal"/>
    <w:link w:val="Kategoritecken"/>
    <w:uiPriority w:val="39"/>
    <w:qFormat/>
    <w:rsid w:val="002B3A4A"/>
    <w:pPr>
      <w:framePr w:hSpace="187" w:wrap="around" w:hAnchor="margin" w:xAlign="center" w:y="721"/>
      <w:spacing w:after="0" w:line="240" w:lineRule="auto"/>
    </w:pPr>
    <w:rPr>
      <w:caps/>
      <w:sz w:val="22"/>
      <w:szCs w:val="22"/>
    </w:rPr>
  </w:style>
  <w:style w:type="paragraph" w:customStyle="1" w:styleId="Kommentar">
    <w:name w:val="Kommentar"/>
    <w:basedOn w:val="Normal"/>
    <w:link w:val="Kommentartecken"/>
    <w:uiPriority w:val="39"/>
    <w:qFormat/>
    <w:rsid w:val="002B3A4A"/>
    <w:pPr>
      <w:spacing w:after="120" w:line="240" w:lineRule="auto"/>
    </w:pPr>
    <w:rPr>
      <w:b/>
      <w:bCs/>
    </w:rPr>
  </w:style>
  <w:style w:type="character" w:customStyle="1" w:styleId="Kategoritecken">
    <w:name w:val="Kategori (tecken)"/>
    <w:basedOn w:val="Standardstycketeckensnitt"/>
    <w:link w:val="Kategori"/>
    <w:uiPriority w:val="39"/>
    <w:rsid w:val="002B3A4A"/>
    <w:rPr>
      <w:caps/>
    </w:rPr>
  </w:style>
  <w:style w:type="character" w:customStyle="1" w:styleId="Kommentartecken">
    <w:name w:val="Kommentar (tecken)"/>
    <w:basedOn w:val="Standardstycketeckensnitt"/>
    <w:link w:val="Kommentar"/>
    <w:uiPriority w:val="39"/>
    <w:rsid w:val="002B3A4A"/>
    <w:rPr>
      <w:b/>
      <w:bCs/>
      <w:sz w:val="20"/>
    </w:rPr>
  </w:style>
  <w:style w:type="paragraph" w:customStyle="1" w:styleId="Kommentarstext">
    <w:name w:val="Kommentarstext"/>
    <w:basedOn w:val="Normal"/>
    <w:uiPriority w:val="39"/>
    <w:qFormat/>
    <w:rsid w:val="002B3A4A"/>
    <w:pPr>
      <w:spacing w:after="120" w:line="288" w:lineRule="auto"/>
    </w:pPr>
  </w:style>
  <w:style w:type="paragraph" w:styleId="Innehll1">
    <w:name w:val="toc 1"/>
    <w:basedOn w:val="Normal"/>
    <w:next w:val="Normal"/>
    <w:autoRedefine/>
    <w:uiPriority w:val="39"/>
    <w:unhideWhenUsed/>
    <w:qFormat/>
    <w:rsid w:val="002B3A4A"/>
    <w:rPr>
      <w:sz w:val="24"/>
      <w:szCs w:val="24"/>
    </w:rPr>
  </w:style>
  <w:style w:type="paragraph" w:styleId="Innehll2">
    <w:name w:val="toc 2"/>
    <w:basedOn w:val="Normal"/>
    <w:next w:val="Normal"/>
    <w:autoRedefine/>
    <w:uiPriority w:val="39"/>
    <w:unhideWhenUsed/>
    <w:qFormat/>
    <w:rsid w:val="002B3A4A"/>
    <w:pPr>
      <w:ind w:left="240"/>
    </w:pPr>
    <w:rPr>
      <w:sz w:val="24"/>
      <w:szCs w:val="24"/>
    </w:rPr>
  </w:style>
  <w:style w:type="character" w:styleId="Hyperlnk">
    <w:name w:val="Hyperlink"/>
    <w:basedOn w:val="Standardstycketeckensnitt"/>
    <w:uiPriority w:val="99"/>
    <w:unhideWhenUsed/>
    <w:rsid w:val="002B3A4A"/>
    <w:rPr>
      <w:color w:val="67AFBD" w:themeColor="hyperlink"/>
      <w:u w:val="single"/>
    </w:rPr>
  </w:style>
  <w:style w:type="paragraph" w:styleId="Innehll3">
    <w:name w:val="toc 3"/>
    <w:basedOn w:val="Normal"/>
    <w:next w:val="Normal"/>
    <w:autoRedefine/>
    <w:uiPriority w:val="39"/>
    <w:unhideWhenUsed/>
    <w:rsid w:val="002B3A4A"/>
    <w:pPr>
      <w:spacing w:after="100"/>
      <w:ind w:left="400"/>
    </w:pPr>
  </w:style>
  <w:style w:type="paragraph" w:styleId="Oformateradtext">
    <w:name w:val="Plain Text"/>
    <w:basedOn w:val="Normal"/>
    <w:link w:val="OformateradtextChar"/>
    <w:uiPriority w:val="99"/>
    <w:semiHidden/>
    <w:unhideWhenUsed/>
    <w:rsid w:val="00D006E1"/>
    <w:pPr>
      <w:spacing w:after="0" w:line="240" w:lineRule="auto"/>
    </w:pPr>
    <w:rPr>
      <w:rFonts w:ascii="Calibri" w:eastAsiaTheme="minorHAnsi" w:hAnsi="Calibri"/>
      <w:kern w:val="2"/>
      <w:sz w:val="22"/>
      <w:szCs w:val="21"/>
    </w:rPr>
  </w:style>
  <w:style w:type="character" w:customStyle="1" w:styleId="OformateradtextChar">
    <w:name w:val="Oformaterad text Char"/>
    <w:basedOn w:val="Standardstycketeckensnitt"/>
    <w:link w:val="Oformateradtext"/>
    <w:uiPriority w:val="99"/>
    <w:semiHidden/>
    <w:rsid w:val="00D006E1"/>
    <w:rPr>
      <w:rFonts w:ascii="Calibri" w:hAnsi="Calibri" w:cstheme="minorBidi"/>
      <w:kern w:val="2"/>
      <w:szCs w:val="21"/>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Lindqvist\AppData\Roaming\Microsoft\Templates\Rapport%20(strik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39D597B7D9424E8523E769800B171D"/>
        <w:category>
          <w:name w:val="Allmänt"/>
          <w:gallery w:val="placeholder"/>
        </w:category>
        <w:types>
          <w:type w:val="bbPlcHdr"/>
        </w:types>
        <w:behaviors>
          <w:behavior w:val="content"/>
        </w:behaviors>
        <w:guid w:val="{E84416B1-7FD2-435A-9A8F-ED87BB58110A}"/>
      </w:docPartPr>
      <w:docPartBody>
        <w:p w:rsidR="001A1E4B" w:rsidRDefault="000207E4">
          <w:pPr>
            <w:pStyle w:val="C039D597B7D9424E8523E769800B171D"/>
          </w:pPr>
          <w:r>
            <w:rPr>
              <w:color w:val="44546A" w:themeColor="text2"/>
            </w:rPr>
            <w:t>[Välj datum]</w:t>
          </w:r>
        </w:p>
      </w:docPartBody>
    </w:docPart>
    <w:docPart>
      <w:docPartPr>
        <w:name w:val="8B952525C39F474C8CD7E75CD60448E5"/>
        <w:category>
          <w:name w:val="Allmänt"/>
          <w:gallery w:val="placeholder"/>
        </w:category>
        <w:types>
          <w:type w:val="bbPlcHdr"/>
        </w:types>
        <w:behaviors>
          <w:behavior w:val="content"/>
        </w:behaviors>
        <w:guid w:val="{8884A2F1-554D-467C-99C9-EF432C6DC2B7}"/>
      </w:docPartPr>
      <w:docPartBody>
        <w:p w:rsidR="001A1E4B" w:rsidRDefault="000207E4">
          <w:pPr>
            <w:pStyle w:val="8B952525C39F474C8CD7E75CD60448E5"/>
          </w:pPr>
          <w:r>
            <w:rPr>
              <w:rFonts w:asciiTheme="majorHAnsi" w:eastAsiaTheme="majorEastAsia" w:hAnsiTheme="majorHAnsi" w:cstheme="majorBidi"/>
              <w:color w:val="2F5496" w:themeColor="accent1" w:themeShade="BF"/>
              <w:sz w:val="72"/>
              <w:szCs w:val="72"/>
            </w:rPr>
            <w:t>[Ange dokumentets rubrik]</w:t>
          </w:r>
        </w:p>
      </w:docPartBody>
    </w:docPart>
    <w:docPart>
      <w:docPartPr>
        <w:name w:val="5BD51BF07A274DF0894775D7D5865AEC"/>
        <w:category>
          <w:name w:val="Allmänt"/>
          <w:gallery w:val="placeholder"/>
        </w:category>
        <w:types>
          <w:type w:val="bbPlcHdr"/>
        </w:types>
        <w:behaviors>
          <w:behavior w:val="content"/>
        </w:behaviors>
        <w:guid w:val="{FBA61692-7E8A-4D0B-8AE2-813626B83663}"/>
      </w:docPartPr>
      <w:docPartBody>
        <w:p w:rsidR="001A1E4B" w:rsidRDefault="000207E4">
          <w:pPr>
            <w:pStyle w:val="5BD51BF07A274DF0894775D7D5865AEC"/>
          </w:pPr>
          <w:r>
            <w:rPr>
              <w:i/>
              <w:iCs/>
              <w:color w:val="44546A" w:themeColor="text2"/>
              <w:sz w:val="28"/>
              <w:szCs w:val="28"/>
            </w:rPr>
            <w:t>[Ange dokumentets underrubrik]</w:t>
          </w:r>
        </w:p>
      </w:docPartBody>
    </w:docPart>
    <w:docPart>
      <w:docPartPr>
        <w:name w:val="D65F2691BAE7422CB972F042FFBF2961"/>
        <w:category>
          <w:name w:val="Allmänt"/>
          <w:gallery w:val="placeholder"/>
        </w:category>
        <w:types>
          <w:type w:val="bbPlcHdr"/>
        </w:types>
        <w:behaviors>
          <w:behavior w:val="content"/>
        </w:behaviors>
        <w:guid w:val="{D6A975C0-5B74-4FB3-8D7A-B42419B53273}"/>
      </w:docPartPr>
      <w:docPartBody>
        <w:p w:rsidR="001A1E4B" w:rsidRDefault="000207E4">
          <w:pPr>
            <w:pStyle w:val="D65F2691BAE7422CB972F042FFBF2961"/>
          </w:pPr>
          <w:r>
            <w:rPr>
              <w:color w:val="44546A" w:themeColor="text2"/>
            </w:rPr>
            <w:t>[Ange författarens namn]</w:t>
          </w:r>
        </w:p>
      </w:docPartBody>
    </w:docPart>
    <w:docPart>
      <w:docPartPr>
        <w:name w:val="87552A1B3F5F444EAE9C80FA4364303C"/>
        <w:category>
          <w:name w:val="Allmänt"/>
          <w:gallery w:val="placeholder"/>
        </w:category>
        <w:types>
          <w:type w:val="bbPlcHdr"/>
        </w:types>
        <w:behaviors>
          <w:behavior w:val="content"/>
        </w:behaviors>
        <w:guid w:val="{E166727D-D50D-438E-BF0F-8DA17C8F137F}"/>
      </w:docPartPr>
      <w:docPartBody>
        <w:p w:rsidR="001A1E4B" w:rsidRDefault="000207E4">
          <w:pPr>
            <w:pStyle w:val="87552A1B3F5F444EAE9C80FA4364303C"/>
          </w:pPr>
          <w:r>
            <w:t>[Ange dokumentets rubrik]</w:t>
          </w:r>
        </w:p>
      </w:docPartBody>
    </w:docPart>
    <w:docPart>
      <w:docPartPr>
        <w:name w:val="025260AA80DB4398AED58103870A52E3"/>
        <w:category>
          <w:name w:val="Allmänt"/>
          <w:gallery w:val="placeholder"/>
        </w:category>
        <w:types>
          <w:type w:val="bbPlcHdr"/>
        </w:types>
        <w:behaviors>
          <w:behavior w:val="content"/>
        </w:behaviors>
        <w:guid w:val="{602E7DD5-E421-4874-B2BB-6569DA5247BD}"/>
      </w:docPartPr>
      <w:docPartBody>
        <w:p w:rsidR="001A1E4B" w:rsidRDefault="000207E4">
          <w:pPr>
            <w:pStyle w:val="025260AA80DB4398AED58103870A52E3"/>
          </w:pPr>
          <w:r>
            <w:t>[Ange dokumentets 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E4"/>
    <w:rsid w:val="000207E4"/>
    <w:rsid w:val="001A1E4B"/>
    <w:rsid w:val="00B55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1"/>
    <w:qFormat/>
    <w:pPr>
      <w:pBdr>
        <w:bottom w:val="single" w:sz="4" w:space="2" w:color="438086"/>
      </w:pBdr>
      <w:spacing w:before="360" w:after="80" w:line="276" w:lineRule="auto"/>
      <w:outlineLvl w:val="0"/>
    </w:pPr>
    <w:rPr>
      <w:rFonts w:asciiTheme="majorHAnsi" w:eastAsiaTheme="minorHAnsi" w:hAnsiTheme="majorHAnsi" w:cstheme="minorHAnsi"/>
      <w:color w:val="ED7D31" w:themeColor="accent2"/>
      <w:sz w:val="32"/>
      <w:szCs w:val="32"/>
      <w:lang w:val="en-US" w:eastAsia="en-US"/>
    </w:rPr>
  </w:style>
  <w:style w:type="paragraph" w:styleId="Rubrik2">
    <w:name w:val="heading 2"/>
    <w:basedOn w:val="Normal"/>
    <w:next w:val="Normal"/>
    <w:link w:val="Rubrik2Char"/>
    <w:uiPriority w:val="2"/>
    <w:qFormat/>
    <w:pPr>
      <w:spacing w:after="0" w:line="276" w:lineRule="auto"/>
      <w:outlineLvl w:val="1"/>
    </w:pPr>
    <w:rPr>
      <w:rFonts w:asciiTheme="majorHAnsi" w:eastAsiaTheme="minorHAnsi" w:hAnsiTheme="majorHAnsi" w:cstheme="minorHAnsi"/>
      <w:color w:val="ED7D31" w:themeColor="accent2"/>
      <w:sz w:val="28"/>
      <w:szCs w:val="28"/>
      <w:lang w:val="en-US" w:eastAsia="en-US"/>
    </w:rPr>
  </w:style>
  <w:style w:type="paragraph" w:styleId="Rubrik3">
    <w:name w:val="heading 3"/>
    <w:basedOn w:val="Normal"/>
    <w:next w:val="Normal"/>
    <w:link w:val="Rubrik3Char"/>
    <w:uiPriority w:val="2"/>
    <w:unhideWhenUsed/>
    <w:qFormat/>
    <w:pPr>
      <w:spacing w:after="0" w:line="276" w:lineRule="auto"/>
      <w:outlineLvl w:val="2"/>
    </w:pPr>
    <w:rPr>
      <w:rFonts w:asciiTheme="majorHAnsi" w:eastAsiaTheme="minorHAnsi" w:hAnsiTheme="majorHAnsi" w:cstheme="minorHAnsi"/>
      <w:color w:val="ED7D31" w:themeColor="accent2"/>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039D597B7D9424E8523E769800B171D">
    <w:name w:val="C039D597B7D9424E8523E769800B171D"/>
  </w:style>
  <w:style w:type="paragraph" w:customStyle="1" w:styleId="8B952525C39F474C8CD7E75CD60448E5">
    <w:name w:val="8B952525C39F474C8CD7E75CD60448E5"/>
  </w:style>
  <w:style w:type="paragraph" w:customStyle="1" w:styleId="5BD51BF07A274DF0894775D7D5865AEC">
    <w:name w:val="5BD51BF07A274DF0894775D7D5865AEC"/>
  </w:style>
  <w:style w:type="paragraph" w:customStyle="1" w:styleId="D65F2691BAE7422CB972F042FFBF2961">
    <w:name w:val="D65F2691BAE7422CB972F042FFBF2961"/>
  </w:style>
  <w:style w:type="paragraph" w:customStyle="1" w:styleId="87552A1B3F5F444EAE9C80FA4364303C">
    <w:name w:val="87552A1B3F5F444EAE9C80FA4364303C"/>
  </w:style>
  <w:style w:type="paragraph" w:customStyle="1" w:styleId="025260AA80DB4398AED58103870A52E3">
    <w:name w:val="025260AA80DB4398AED58103870A52E3"/>
  </w:style>
  <w:style w:type="character" w:customStyle="1" w:styleId="Rubrik1Char">
    <w:name w:val="Rubrik 1 Char"/>
    <w:basedOn w:val="Standardstycketeckensnitt"/>
    <w:link w:val="Rubrik1"/>
    <w:uiPriority w:val="1"/>
    <w:rPr>
      <w:rFonts w:asciiTheme="majorHAnsi" w:eastAsiaTheme="minorHAnsi" w:hAnsiTheme="majorHAnsi" w:cstheme="minorHAnsi"/>
      <w:color w:val="ED7D31" w:themeColor="accent2"/>
      <w:sz w:val="32"/>
      <w:szCs w:val="32"/>
      <w:lang w:val="en-US" w:eastAsia="en-US"/>
    </w:rPr>
  </w:style>
  <w:style w:type="character" w:customStyle="1" w:styleId="Rubrik2Char">
    <w:name w:val="Rubrik 2 Char"/>
    <w:basedOn w:val="Standardstycketeckensnitt"/>
    <w:link w:val="Rubrik2"/>
    <w:uiPriority w:val="2"/>
    <w:rPr>
      <w:rFonts w:asciiTheme="majorHAnsi" w:eastAsiaTheme="minorHAnsi" w:hAnsiTheme="majorHAnsi" w:cstheme="minorHAnsi"/>
      <w:color w:val="ED7D31" w:themeColor="accent2"/>
      <w:sz w:val="28"/>
      <w:szCs w:val="28"/>
      <w:lang w:val="en-US" w:eastAsia="en-US"/>
    </w:rPr>
  </w:style>
  <w:style w:type="character" w:customStyle="1" w:styleId="Rubrik3Char">
    <w:name w:val="Rubrik 3 Char"/>
    <w:basedOn w:val="Standardstycketeckensnitt"/>
    <w:link w:val="Rubrik3"/>
    <w:uiPriority w:val="2"/>
    <w:rPr>
      <w:rFonts w:asciiTheme="majorHAnsi" w:eastAsiaTheme="minorHAnsi" w:hAnsiTheme="majorHAnsi" w:cstheme="minorHAnsi"/>
      <w:color w:val="ED7D31" w:themeColor="accent2"/>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2023-10-05T00:00:00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tns:customPropertyEditors xmlns:tns="http://schemas.microsoft.com/office/2006/customDocumentInformationPanel">
  <tns:showOnOpen/>
  <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DirectSourceMarket xmlns="296b809b-b7bc-48ce-813f-22e66fa9c53a">english</DirectSourceMarket>
    <ApprovalStatus xmlns="296b809b-b7bc-48ce-813f-22e66fa9c53a">InProgress</ApprovalStatus>
    <MarketSpecific xmlns="296b809b-b7bc-48ce-813f-22e66fa9c53a" xsi:nil="true"/>
    <PrimaryImageGen xmlns="296b809b-b7bc-48ce-813f-22e66fa9c53a">true</PrimaryImageGen>
    <ThumbnailAssetId xmlns="296b809b-b7bc-48ce-813f-22e66fa9c53a" xsi:nil="true"/>
    <NumericId xmlns="296b809b-b7bc-48ce-813f-22e66fa9c53a">-1</NumericId>
    <TPFriendlyName xmlns="296b809b-b7bc-48ce-813f-22e66fa9c53a">Report (Urban theme)</TPFriendlyName>
    <BusinessGroup xmlns="296b809b-b7bc-48ce-813f-22e66fa9c53a" xsi:nil="true"/>
    <APEditor xmlns="296b809b-b7bc-48ce-813f-22e66fa9c53a">
      <UserInfo>
        <DisplayName>REDMOND\v-luannv</DisplayName>
        <AccountId>112</AccountId>
        <AccountType/>
      </UserInfo>
    </APEditor>
    <SourceTitle xmlns="296b809b-b7bc-48ce-813f-22e66fa9c53a">Report (Urban theme)</SourceTitle>
    <OpenTemplate xmlns="296b809b-b7bc-48ce-813f-22e66fa9c53a">true</OpenTemplate>
    <UALocComments xmlns="296b809b-b7bc-48ce-813f-22e66fa9c53a" xsi:nil="true"/>
    <ParentAssetId xmlns="296b809b-b7bc-48ce-813f-22e66fa9c53a" xsi:nil="true"/>
    <PublishStatusLookup xmlns="296b809b-b7bc-48ce-813f-22e66fa9c53a">
      <Value>33941</Value>
      <Value>348975</Value>
    </PublishStatusLookup>
    <IntlLangReviewDate xmlns="296b809b-b7bc-48ce-813f-22e66fa9c53a" xsi:nil="true"/>
    <LastPublishResultLookup xmlns="296b809b-b7bc-48ce-813f-22e66fa9c53a" xsi:nil="true"/>
    <MachineTranslated xmlns="296b809b-b7bc-48ce-813f-22e66fa9c53a">false</MachineTranslated>
    <OriginalSourceMarket xmlns="296b809b-b7bc-48ce-813f-22e66fa9c53a">english</OriginalSourceMarket>
    <TPInstallLocation xmlns="296b809b-b7bc-48ce-813f-22e66fa9c53a">{My Templates}</TPInstallLocation>
    <ContentItem xmlns="296b809b-b7bc-48ce-813f-22e66fa9c53a" xsi:nil="true"/>
    <APDescription xmlns="296b809b-b7bc-48ce-813f-22e66fa9c53a" xsi:nil="true"/>
    <ClipArtFilename xmlns="296b809b-b7bc-48ce-813f-22e66fa9c53a" xsi:nil="true"/>
    <EditorialStatus xmlns="296b809b-b7bc-48ce-813f-22e66fa9c53a" xsi:nil="true"/>
    <PublishTargets xmlns="296b809b-b7bc-48ce-813f-22e66fa9c53a">OfficeOnline</PublishTargets>
    <TPLaunchHelpLinkType xmlns="296b809b-b7bc-48ce-813f-22e66fa9c53a">Template</TPLaunchHelpLinkType>
    <TimesCloned xmlns="296b809b-b7bc-48ce-813f-22e66fa9c53a" xsi:nil="true"/>
    <LastModifiedDateTime xmlns="296b809b-b7bc-48ce-813f-22e66fa9c53a" xsi:nil="true"/>
    <Provider xmlns="296b809b-b7bc-48ce-813f-22e66fa9c53a">EY006220130</Provider>
    <AcquiredFrom xmlns="296b809b-b7bc-48ce-813f-22e66fa9c53a" xsi:nil="true"/>
    <AssetStart xmlns="296b809b-b7bc-48ce-813f-22e66fa9c53a">2009-07-15T20:41:29+00:00</AssetStart>
    <LastHandOff xmlns="296b809b-b7bc-48ce-813f-22e66fa9c53a" xsi:nil="true"/>
    <TPClientViewer xmlns="296b809b-b7bc-48ce-813f-22e66fa9c53a">Microsoft Office Word</TPClientViewer>
    <ArtSampleDocs xmlns="296b809b-b7bc-48ce-813f-22e66fa9c53a" xsi:nil="true"/>
    <UACurrentWords xmlns="296b809b-b7bc-48ce-813f-22e66fa9c53a">0</UACurrentWords>
    <UALocRecommendation xmlns="296b809b-b7bc-48ce-813f-22e66fa9c53a">Localize</UALocRecommendation>
    <IsDeleted xmlns="296b809b-b7bc-48ce-813f-22e66fa9c53a">false</IsDeleted>
    <ShowIn xmlns="296b809b-b7bc-48ce-813f-22e66fa9c53a" xsi:nil="true"/>
    <UANotes xmlns="296b809b-b7bc-48ce-813f-22e66fa9c53a">in the box</UANotes>
    <TemplateStatus xmlns="296b809b-b7bc-48ce-813f-22e66fa9c53a" xsi:nil="true"/>
    <CSXHash xmlns="296b809b-b7bc-48ce-813f-22e66fa9c53a" xsi:nil="true"/>
    <VoteCount xmlns="296b809b-b7bc-48ce-813f-22e66fa9c53a" xsi:nil="true"/>
    <DSATActionTaken xmlns="296b809b-b7bc-48ce-813f-22e66fa9c53a" xsi:nil="true"/>
    <AssetExpire xmlns="296b809b-b7bc-48ce-813f-22e66fa9c53a">2100-01-01T00:00:00+00:00</AssetExpire>
    <CSXSubmissionMarket xmlns="296b809b-b7bc-48ce-813f-22e66fa9c53a" xsi:nil="true"/>
    <SubmitterId xmlns="296b809b-b7bc-48ce-813f-22e66fa9c53a" xsi:nil="true"/>
    <TPExecutable xmlns="296b809b-b7bc-48ce-813f-22e66fa9c53a" xsi:nil="true"/>
    <AssetType xmlns="296b809b-b7bc-48ce-813f-22e66fa9c53a">TP</AssetType>
    <CSXUpdate xmlns="296b809b-b7bc-48ce-813f-22e66fa9c53a">false</CSXUpdate>
    <CSXSubmissionDate xmlns="296b809b-b7bc-48ce-813f-22e66fa9c53a" xsi:nil="true"/>
    <ApprovalLog xmlns="296b809b-b7bc-48ce-813f-22e66fa9c53a" xsi:nil="true"/>
    <BugNumber xmlns="296b809b-b7bc-48ce-813f-22e66fa9c53a" xsi:nil="true"/>
    <Milestone xmlns="296b809b-b7bc-48ce-813f-22e66fa9c53a" xsi:nil="true"/>
    <TPComponent xmlns="296b809b-b7bc-48ce-813f-22e66fa9c53a">WORDFiles</TPComponent>
    <OriginAsset xmlns="296b809b-b7bc-48ce-813f-22e66fa9c53a" xsi:nil="true"/>
    <AssetId xmlns="296b809b-b7bc-48ce-813f-22e66fa9c53a">TP010192757</AssetId>
    <TPApplication xmlns="296b809b-b7bc-48ce-813f-22e66fa9c53a">Word</TPApplication>
    <TPLaunchHelpLink xmlns="296b809b-b7bc-48ce-813f-22e66fa9c53a" xsi:nil="true"/>
    <IntlLocPriority xmlns="296b809b-b7bc-48ce-813f-22e66fa9c53a" xsi:nil="true"/>
    <IntlLangReviewer xmlns="296b809b-b7bc-48ce-813f-22e66fa9c53a" xsi:nil="true"/>
    <HandoffToMSDN xmlns="296b809b-b7bc-48ce-813f-22e66fa9c53a" xsi:nil="true"/>
    <PlannedPubDate xmlns="296b809b-b7bc-48ce-813f-22e66fa9c53a" xsi:nil="true"/>
    <CrawlForDependencies xmlns="296b809b-b7bc-48ce-813f-22e66fa9c53a">false</CrawlForDependencies>
    <TrustLevel xmlns="296b809b-b7bc-48ce-813f-22e66fa9c53a">1 Microsoft Managed Content</TrustLevel>
    <IsSearchable xmlns="296b809b-b7bc-48ce-813f-22e66fa9c53a">false</IsSearchable>
    <TPNamespace xmlns="296b809b-b7bc-48ce-813f-22e66fa9c53a">WINWORD</TPNamespace>
    <Markets xmlns="296b809b-b7bc-48ce-813f-22e66fa9c53a"/>
    <IntlLangReview xmlns="296b809b-b7bc-48ce-813f-22e66fa9c53a" xsi:nil="true"/>
    <OutputCachingOn xmlns="296b809b-b7bc-48ce-813f-22e66fa9c53a">false</OutputCachingOn>
    <UAProjectedTotalWords xmlns="296b809b-b7bc-48ce-813f-22e66fa9c53a" xsi:nil="true"/>
    <APAuthor xmlns="296b809b-b7bc-48ce-813f-22e66fa9c53a">
      <UserInfo>
        <DisplayName>REDMOND\cynvey</DisplayName>
        <AccountId>240</AccountId>
        <AccountType/>
      </UserInfo>
    </APAuthor>
    <TPAppVersion xmlns="296b809b-b7bc-48ce-813f-22e66fa9c53a">11</TPAppVersion>
    <TPCommandLine xmlns="296b809b-b7bc-48ce-813f-22e66fa9c53a">{WD} /f {FilePath}</TPCommandLine>
    <EditorialTags xmlns="296b809b-b7bc-48ce-813f-22e66fa9c53a" xsi:nil="true"/>
    <LegacyData xmlns="296b809b-b7bc-48ce-813f-22e66fa9c53a" xsi:nil="true"/>
    <TemplateTemplateType xmlns="296b809b-b7bc-48ce-813f-22e66fa9c53a">Word 2003 Default</TemplateTemplateType>
    <Manager xmlns="296b809b-b7bc-48ce-813f-22e66fa9c53a" xsi:nil="true"/>
    <PolicheckWords xmlns="296b809b-b7bc-48ce-813f-22e66fa9c53a" xsi:nil="true"/>
    <FriendlyTitle xmlns="296b809b-b7bc-48ce-813f-22e66fa9c53a" xsi:nil="true"/>
    <Providers xmlns="296b809b-b7bc-48ce-813f-22e66fa9c53a" xsi:nil="true"/>
    <Downloads xmlns="296b809b-b7bc-48ce-813f-22e66fa9c53a">0</Downloads>
    <OOCacheId xmlns="296b809b-b7bc-48ce-813f-22e66fa9c53a" xsi:nil="true"/>
    <LocProcessedForHandoffsLookup xmlns="296b809b-b7bc-48ce-813f-22e66fa9c53a" xsi:nil="true"/>
    <LocOverallHandbackStatusLookup xmlns="296b809b-b7bc-48ce-813f-22e66fa9c53a" xsi:nil="true"/>
    <CampaignTagsTaxHTField0 xmlns="296b809b-b7bc-48ce-813f-22e66fa9c53a">
      <Terms xmlns="http://schemas.microsoft.com/office/infopath/2007/PartnerControls"/>
    </CampaignTagsTaxHTField0>
    <LocPublishedDependentAssetsLookup xmlns="296b809b-b7bc-48ce-813f-22e66fa9c53a" xsi:nil="true"/>
    <LocOverallPublishStatusLookup xmlns="296b809b-b7bc-48ce-813f-22e66fa9c53a" xsi:nil="true"/>
    <TaxCatchAll xmlns="296b809b-b7bc-48ce-813f-22e66fa9c53a"/>
    <LocRecommendedHandoff xmlns="296b809b-b7bc-48ce-813f-22e66fa9c53a" xsi:nil="true"/>
    <LocNewPublishedVersionLookup xmlns="296b809b-b7bc-48ce-813f-22e66fa9c53a" xsi:nil="true"/>
    <LocOverallPreviewStatusLookup xmlns="296b809b-b7bc-48ce-813f-22e66fa9c53a" xsi:nil="true"/>
    <InternalTagsTaxHTField0 xmlns="296b809b-b7bc-48ce-813f-22e66fa9c53a">
      <Terms xmlns="http://schemas.microsoft.com/office/infopath/2007/PartnerControls"/>
    </InternalTagsTaxHTField0>
    <LocComments xmlns="296b809b-b7bc-48ce-813f-22e66fa9c53a" xsi:nil="true"/>
    <LocProcessedForMarketsLookup xmlns="296b809b-b7bc-48ce-813f-22e66fa9c53a" xsi:nil="true"/>
    <ScenarioTagsTaxHTField0 xmlns="296b809b-b7bc-48ce-813f-22e66fa9c53a">
      <Terms xmlns="http://schemas.microsoft.com/office/infopath/2007/PartnerControls"/>
    </ScenarioTagsTaxHTField0>
    <LocLastLocAttemptVersionLookup xmlns="296b809b-b7bc-48ce-813f-22e66fa9c53a">73252</LocLastLocAttemptVersionLookup>
    <LocOverallLocStatusLookup xmlns="296b809b-b7bc-48ce-813f-22e66fa9c53a" xsi:nil="true"/>
    <LocalizationTagsTaxHTField0 xmlns="296b809b-b7bc-48ce-813f-22e66fa9c53a">
      <Terms xmlns="http://schemas.microsoft.com/office/infopath/2007/PartnerControls"/>
    </LocalizationTagsTaxHTField0>
    <LocLastLocAttemptVersionTypeLookup xmlns="296b809b-b7bc-48ce-813f-22e66fa9c53a" xsi:nil="true"/>
    <FeatureTagsTaxHTField0 xmlns="296b809b-b7bc-48ce-813f-22e66fa9c53a">
      <Terms xmlns="http://schemas.microsoft.com/office/infopath/2007/PartnerControls"/>
    </FeatureTagsTaxHTField0>
    <LocPublishedLinkedAssetsLookup xmlns="296b809b-b7bc-48ce-813f-22e66fa9c53a" xsi:nil="true"/>
    <BlockPublish xmlns="296b809b-b7bc-48ce-813f-22e66fa9c53a" xsi:nil="true"/>
    <LocManualTestRequired xmlns="296b809b-b7bc-48ce-813f-22e66fa9c53a" xsi:nil="true"/>
    <RecommendationsModifier xmlns="296b809b-b7bc-48ce-813f-22e66fa9c53a" xsi:nil="true"/>
    <OriginalRelease xmlns="296b809b-b7bc-48ce-813f-22e66fa9c53a">14</OriginalRelease>
    <LocMarketGroupTiers2 xmlns="296b809b-b7bc-48ce-813f-22e66fa9c53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TemplateFile" ma:contentTypeID="0x010100BE4E3BC60946534DB8314F473FCD9CA804001E6F70B81F461A41B87FD4CE9EC386B3" ma:contentTypeVersion="56" ma:contentTypeDescription="Create a new document." ma:contentTypeScope="" ma:versionID="cad036d77b1e4dc32a70e9d4d2907b7b">
  <xsd:schema xmlns:xsd="http://www.w3.org/2001/XMLSchema" xmlns:xs="http://www.w3.org/2001/XMLSchema" xmlns:p="http://schemas.microsoft.com/office/2006/metadata/properties" xmlns:ns2="296b809b-b7bc-48ce-813f-22e66fa9c53a" targetNamespace="http://schemas.microsoft.com/office/2006/metadata/properties" ma:root="true" ma:fieldsID="6f608315615542f398b2e5dd31df8ea2" ns2:_="">
    <xsd:import namespace="296b809b-b7bc-48ce-813f-22e66fa9c53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809b-b7bc-48ce-813f-22e66fa9c53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7945c02-074b-4538-913f-759616645934}"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4F989717-7C53-46C1-A956-7823E48B93BE}" ma:internalName="CSXSubmissionMarket" ma:readOnly="false" ma:showField="MarketName" ma:web="296b809b-b7bc-48ce-813f-22e66fa9c53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319a528-ae60-4d6c-bd69-1ff048213794}"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6FA6E668-737C-40F0-B8B7-4081245CD49F}" ma:internalName="InProjectListLookup" ma:readOnly="true" ma:showField="InProjectLis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fa4ddef7-4264-4fbb-aea4-8ba0765ba4f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6FA6E668-737C-40F0-B8B7-4081245CD49F}" ma:internalName="LastCompleteVersionLookup" ma:readOnly="true" ma:showField="LastComplete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6FA6E668-737C-40F0-B8B7-4081245CD49F}" ma:internalName="LastPreviewErrorLookup" ma:readOnly="true" ma:showField="LastPreview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6FA6E668-737C-40F0-B8B7-4081245CD49F}" ma:internalName="LastPreviewResultLookup" ma:readOnly="true" ma:showField="LastPreview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6FA6E668-737C-40F0-B8B7-4081245CD49F}" ma:internalName="LastPreviewAttemptDateLookup" ma:readOnly="true" ma:showField="LastPreview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6FA6E668-737C-40F0-B8B7-4081245CD49F}" ma:internalName="LastPreviewedByLookup" ma:readOnly="true" ma:showField="LastPreview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6FA6E668-737C-40F0-B8B7-4081245CD49F}" ma:internalName="LastPreviewTimeLookup" ma:readOnly="true" ma:showField="LastPreview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6FA6E668-737C-40F0-B8B7-4081245CD49F}" ma:internalName="LastPreviewVersionLookup" ma:readOnly="true" ma:showField="LastPreview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6FA6E668-737C-40F0-B8B7-4081245CD49F}" ma:internalName="LastPublishErrorLookup" ma:readOnly="true" ma:showField="LastPublish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6FA6E668-737C-40F0-B8B7-4081245CD49F}" ma:internalName="LastPublishResultLookup" ma:readOnly="true" ma:showField="LastPublish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6FA6E668-737C-40F0-B8B7-4081245CD49F}" ma:internalName="LastPublishAttemptDateLookup" ma:readOnly="true" ma:showField="LastPublish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6FA6E668-737C-40F0-B8B7-4081245CD49F}" ma:internalName="LastPublishedByLookup" ma:readOnly="true" ma:showField="LastPublish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6FA6E668-737C-40F0-B8B7-4081245CD49F}" ma:internalName="LastPublishTimeLookup" ma:readOnly="true" ma:showField="LastPublish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6FA6E668-737C-40F0-B8B7-4081245CD49F}" ma:internalName="LastPublishVersionLookup" ma:readOnly="true" ma:showField="LastPublish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C6E238A-761A-41FD-BFB6-241168E6D51E}" ma:internalName="LocLastLocAttemptVersionLookup" ma:readOnly="false" ma:showField="LastLocAttemptVersion" ma:web="296b809b-b7bc-48ce-813f-22e66fa9c53a">
      <xsd:simpleType>
        <xsd:restriction base="dms:Lookup"/>
      </xsd:simpleType>
    </xsd:element>
    <xsd:element name="LocLastLocAttemptVersionTypeLookup" ma:index="71" nillable="true" ma:displayName="Loc Last Loc Attempt Version Type" ma:default="" ma:list="{8C6E238A-761A-41FD-BFB6-241168E6D51E}" ma:internalName="LocLastLocAttemptVersionTypeLookup" ma:readOnly="true" ma:showField="LastLocAttemptVersionType" ma:web="296b809b-b7bc-48ce-813f-22e66fa9c53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C6E238A-761A-41FD-BFB6-241168E6D51E}" ma:internalName="LocNewPublishedVersionLookup" ma:readOnly="true" ma:showField="NewPublishedVersion" ma:web="296b809b-b7bc-48ce-813f-22e66fa9c53a">
      <xsd:simpleType>
        <xsd:restriction base="dms:Lookup"/>
      </xsd:simpleType>
    </xsd:element>
    <xsd:element name="LocOverallHandbackStatusLookup" ma:index="75" nillable="true" ma:displayName="Loc Overall Handback Status" ma:default="" ma:list="{8C6E238A-761A-41FD-BFB6-241168E6D51E}" ma:internalName="LocOverallHandbackStatusLookup" ma:readOnly="true" ma:showField="OverallHandbackStatus" ma:web="296b809b-b7bc-48ce-813f-22e66fa9c53a">
      <xsd:simpleType>
        <xsd:restriction base="dms:Lookup"/>
      </xsd:simpleType>
    </xsd:element>
    <xsd:element name="LocOverallLocStatusLookup" ma:index="76" nillable="true" ma:displayName="Loc Overall Localize Status" ma:default="" ma:list="{8C6E238A-761A-41FD-BFB6-241168E6D51E}" ma:internalName="LocOverallLocStatusLookup" ma:readOnly="true" ma:showField="OverallLocStatus" ma:web="296b809b-b7bc-48ce-813f-22e66fa9c53a">
      <xsd:simpleType>
        <xsd:restriction base="dms:Lookup"/>
      </xsd:simpleType>
    </xsd:element>
    <xsd:element name="LocOverallPreviewStatusLookup" ma:index="77" nillable="true" ma:displayName="Loc Overall Preview Status" ma:default="" ma:list="{8C6E238A-761A-41FD-BFB6-241168E6D51E}" ma:internalName="LocOverallPreviewStatusLookup" ma:readOnly="true" ma:showField="OverallPreviewStatus" ma:web="296b809b-b7bc-48ce-813f-22e66fa9c53a">
      <xsd:simpleType>
        <xsd:restriction base="dms:Lookup"/>
      </xsd:simpleType>
    </xsd:element>
    <xsd:element name="LocOverallPublishStatusLookup" ma:index="78" nillable="true" ma:displayName="Loc Overall Publish Status" ma:default="" ma:list="{8C6E238A-761A-41FD-BFB6-241168E6D51E}" ma:internalName="LocOverallPublishStatusLookup" ma:readOnly="true" ma:showField="OverallPublishStatus" ma:web="296b809b-b7bc-48ce-813f-22e66fa9c53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C6E238A-761A-41FD-BFB6-241168E6D51E}" ma:internalName="LocProcessedForHandoffsLookup" ma:readOnly="true" ma:showField="ProcessedForHandoffs" ma:web="296b809b-b7bc-48ce-813f-22e66fa9c53a">
      <xsd:simpleType>
        <xsd:restriction base="dms:Lookup"/>
      </xsd:simpleType>
    </xsd:element>
    <xsd:element name="LocProcessedForMarketsLookup" ma:index="81" nillable="true" ma:displayName="Loc Processed For Markets" ma:default="" ma:list="{8C6E238A-761A-41FD-BFB6-241168E6D51E}" ma:internalName="LocProcessedForMarketsLookup" ma:readOnly="true" ma:showField="ProcessedForMarkets" ma:web="296b809b-b7bc-48ce-813f-22e66fa9c53a">
      <xsd:simpleType>
        <xsd:restriction base="dms:Lookup"/>
      </xsd:simpleType>
    </xsd:element>
    <xsd:element name="LocPublishedDependentAssetsLookup" ma:index="82" nillable="true" ma:displayName="Loc Published Dependent Assets" ma:default="" ma:list="{8C6E238A-761A-41FD-BFB6-241168E6D51E}" ma:internalName="LocPublishedDependentAssetsLookup" ma:readOnly="true" ma:showField="PublishedDependentAssets" ma:web="296b809b-b7bc-48ce-813f-22e66fa9c53a">
      <xsd:simpleType>
        <xsd:restriction base="dms:Lookup"/>
      </xsd:simpleType>
    </xsd:element>
    <xsd:element name="LocPublishedLinkedAssetsLookup" ma:index="83" nillable="true" ma:displayName="Loc Published Linked Assets" ma:default="" ma:list="{8C6E238A-761A-41FD-BFB6-241168E6D51E}" ma:internalName="LocPublishedLinkedAssetsLookup" ma:readOnly="true" ma:showField="PublishedLinkedAssets" ma:web="296b809b-b7bc-48ce-813f-22e66fa9c53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86f894d-4f85-40c9-a149-c2887cae0da5}"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4F989717-7C53-46C1-A956-7823E48B93BE}" ma:internalName="Markets" ma:readOnly="false" ma:showField="MarketNa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6FA6E668-737C-40F0-B8B7-4081245CD49F}" ma:internalName="NumOfRatingsLookup" ma:readOnly="true" ma:showField="NumOfRating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6FA6E668-737C-40F0-B8B7-4081245CD49F}" ma:internalName="PublishStatusLookup" ma:readOnly="false" ma:showField="PublishStatu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e2fc0d3e-8032-4897-b5dc-20882a9ecf8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17e6943-aea1-4c24-95da-0ac656704bf7}" ma:internalName="TaxCatchAll" ma:showField="CatchAllData"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17e6943-aea1-4c24-95da-0ac656704bf7}" ma:internalName="TaxCatchAllLabel" ma:readOnly="true" ma:showField="CatchAllDataLabel"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B28B99-F420-4D3A-8CCF-3E9B263B6D67}">
  <ds:schemaRefs>
    <ds:schemaRef ds:uri="http://schemas.microsoft.com/sharepoint/v3/contenttype/forms"/>
  </ds:schemaRefs>
</ds:datastoreItem>
</file>

<file path=customXml/itemProps3.xml><?xml version="1.0" encoding="utf-8"?>
<ds:datastoreItem xmlns:ds="http://schemas.openxmlformats.org/officeDocument/2006/customXml" ds:itemID="{D55297A3-F999-42B8-B2C1-CB5E6CFA54CD}">
  <ds:schemaRefs>
    <ds:schemaRef ds:uri="http://schemas.microsoft.com/office/2006/customDocumentInformationPanel"/>
  </ds:schemaRefs>
</ds:datastoreItem>
</file>

<file path=customXml/itemProps4.xml><?xml version="1.0" encoding="utf-8"?>
<ds:datastoreItem xmlns:ds="http://schemas.openxmlformats.org/officeDocument/2006/customXml" ds:itemID="{B17B70A2-1EF5-4236-9506-84C24206E9B5}">
  <ds:schemaRefs>
    <ds:schemaRef ds:uri="http://schemas.microsoft.com/office/2006/metadata/properties"/>
    <ds:schemaRef ds:uri="http://schemas.microsoft.com/office/infopath/2007/PartnerControls"/>
    <ds:schemaRef ds:uri="296b809b-b7bc-48ce-813f-22e66fa9c53a"/>
  </ds:schemaRefs>
</ds:datastoreItem>
</file>

<file path=customXml/itemProps5.xml><?xml version="1.0" encoding="utf-8"?>
<ds:datastoreItem xmlns:ds="http://schemas.openxmlformats.org/officeDocument/2006/customXml" ds:itemID="{5DF0088A-661B-49F1-B3AE-345533FA3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809b-b7bc-48ce-813f-22e66fa9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(strikt)</Template>
  <TotalTime>116</TotalTime>
  <Pages>4</Pages>
  <Words>906</Words>
  <Characters>4808</Characters>
  <Application>Microsoft Office Word</Application>
  <DocSecurity>0</DocSecurity>
  <Lines>40</Lines>
  <Paragraphs>11</Paragraphs>
  <ScaleCrop>false</ScaleCrop>
  <HeadingPairs>
    <vt:vector size="6" baseType="variant">
      <vt:variant>
        <vt:lpstr>Rubrik</vt:lpstr>
      </vt:variant>
      <vt:variant>
        <vt:i4>1</vt:i4>
      </vt:variant>
      <vt:variant>
        <vt:lpstr>Title</vt:lpstr>
      </vt:variant>
      <vt:variant>
        <vt:i4>1</vt:i4>
      </vt:variant>
      <vt:variant>
        <vt:lpstr>Headings</vt:lpstr>
      </vt:variant>
      <vt:variant>
        <vt:i4>3</vt:i4>
      </vt:variant>
    </vt:vector>
  </HeadingPairs>
  <TitlesOfParts>
    <vt:vector size="5" baseType="lpstr">
      <vt:lpstr>Report (Urban theme)</vt:lpstr>
      <vt:lpstr/>
      <vt:lpstr>Heading 1</vt:lpstr>
      <vt:lpstr>    Heading 2</vt:lpstr>
      <vt:lpstr>        /Heading 3</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Sunt Förnuft</dc:title>
  <dc:subject>Del av Partipolitisk agenda för Vänersborgs Kommuns utveckling</dc:subject>
  <dc:creator>Partiet Sunt Förnuft</dc:creator>
  <cp:keywords/>
  <dc:description/>
  <cp:lastModifiedBy>Stefan Lindqvist</cp:lastModifiedBy>
  <cp:revision>8</cp:revision>
  <dcterms:created xsi:type="dcterms:W3CDTF">2023-10-05T07:38:00Z</dcterms:created>
  <dcterms:modified xsi:type="dcterms:W3CDTF">2023-10-12T11:36:00Z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1053</vt:i4>
  </property>
  <property fmtid="{D5CDD505-2E9C-101B-9397-08002B2CF9AE}" pid="3" name="_Version">
    <vt:lpwstr>0809</vt:lpwstr>
  </property>
  <property fmtid="{D5CDD505-2E9C-101B-9397-08002B2CF9AE}" pid="4" name="ContentTypeId">
    <vt:lpwstr>0x010100BE4E3BC60946534DB8314F473FCD9CA804001E6F70B81F461A41B87FD4CE9EC386B3</vt:lpwstr>
  </property>
  <property fmtid="{D5CDD505-2E9C-101B-9397-08002B2CF9AE}" pid="5" name="ImageGenCounter">
    <vt:i4>0</vt:i4>
  </property>
  <property fmtid="{D5CDD505-2E9C-101B-9397-08002B2CF9AE}" pid="6" name="ViolationReportStatus">
    <vt:lpwstr>None</vt:lpwstr>
  </property>
  <property fmtid="{D5CDD505-2E9C-101B-9397-08002B2CF9AE}" pid="7" name="ImageGenStatus">
    <vt:i4>0</vt:i4>
  </property>
  <property fmtid="{D5CDD505-2E9C-101B-9397-08002B2CF9AE}" pid="8" name="PolicheckStatus">
    <vt:i4>0</vt:i4>
  </property>
  <property fmtid="{D5CDD505-2E9C-101B-9397-08002B2CF9AE}" pid="9" name="Applications">
    <vt:lpwstr>83;#Word 12;#67;#Template 12;#436;#Word 14</vt:lpwstr>
  </property>
  <property fmtid="{D5CDD505-2E9C-101B-9397-08002B2CF9AE}" pid="10" name="PolicheckCounter">
    <vt:i4>0</vt:i4>
  </property>
  <property fmtid="{D5CDD505-2E9C-101B-9397-08002B2CF9AE}" pid="11" name="APTrustLevel">
    <vt:r8>1</vt:r8>
  </property>
  <property fmtid="{D5CDD505-2E9C-101B-9397-08002B2CF9AE}" pid="12" name="Order">
    <vt:r8>655300</vt:r8>
  </property>
</Properties>
</file>